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70" w:rsidRPr="00ED02AF" w:rsidRDefault="00EA2070" w:rsidP="006D472C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A97706" w:rsidRPr="00ED02AF" w:rsidRDefault="00A97706" w:rsidP="00A9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ED02AF">
        <w:rPr>
          <w:rFonts w:ascii="Arial" w:hAnsi="Arial" w:cs="Arial"/>
          <w:b/>
          <w:sz w:val="24"/>
          <w:szCs w:val="24"/>
        </w:rPr>
        <w:t xml:space="preserve">SILABUS </w:t>
      </w:r>
      <w:r w:rsidRPr="00ED02AF">
        <w:rPr>
          <w:rFonts w:ascii="Arial" w:hAnsi="Arial" w:cs="Arial"/>
          <w:b/>
          <w:sz w:val="24"/>
          <w:szCs w:val="24"/>
          <w:lang w:val="id-ID"/>
        </w:rPr>
        <w:t>SMA</w:t>
      </w:r>
    </w:p>
    <w:p w:rsidR="00A97706" w:rsidRPr="00ED02AF" w:rsidRDefault="00A97706" w:rsidP="00A97706">
      <w:pPr>
        <w:spacing w:after="0" w:line="24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A97706" w:rsidRPr="00ED02AF" w:rsidRDefault="00A97706" w:rsidP="00A9770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 w:rsidRPr="00ED02AF">
        <w:rPr>
          <w:rFonts w:ascii="Arial" w:hAnsi="Arial" w:cs="Arial"/>
          <w:sz w:val="24"/>
          <w:szCs w:val="24"/>
        </w:rPr>
        <w:t>Satuan</w:t>
      </w:r>
      <w:proofErr w:type="spellEnd"/>
      <w:r w:rsidRPr="00ED0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2AF">
        <w:rPr>
          <w:rFonts w:ascii="Arial" w:hAnsi="Arial" w:cs="Arial"/>
          <w:sz w:val="24"/>
          <w:szCs w:val="24"/>
        </w:rPr>
        <w:t>Pendidikan</w:t>
      </w:r>
      <w:proofErr w:type="spellEnd"/>
      <w:r w:rsidRPr="00ED02AF">
        <w:rPr>
          <w:rFonts w:ascii="Arial" w:hAnsi="Arial" w:cs="Arial"/>
          <w:sz w:val="24"/>
          <w:szCs w:val="24"/>
        </w:rPr>
        <w:tab/>
        <w:t>: SMA</w:t>
      </w:r>
    </w:p>
    <w:p w:rsidR="00A97706" w:rsidRPr="00ED02AF" w:rsidRDefault="00A97706" w:rsidP="00A9770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ED02AF">
        <w:rPr>
          <w:rFonts w:ascii="Arial" w:hAnsi="Arial" w:cs="Arial"/>
          <w:sz w:val="24"/>
          <w:szCs w:val="24"/>
          <w:lang w:val="id-ID"/>
        </w:rPr>
        <w:t>Mata Pelajaran</w:t>
      </w:r>
      <w:r w:rsidRPr="00ED02AF">
        <w:rPr>
          <w:rFonts w:ascii="Arial" w:hAnsi="Arial" w:cs="Arial"/>
          <w:sz w:val="24"/>
          <w:szCs w:val="24"/>
          <w:lang w:val="id-ID"/>
        </w:rPr>
        <w:tab/>
        <w:t>: Geografi</w:t>
      </w:r>
    </w:p>
    <w:p w:rsidR="00A97706" w:rsidRPr="00ED02AF" w:rsidRDefault="00A97706" w:rsidP="00A9770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 w:rsidRPr="00ED02AF">
        <w:rPr>
          <w:rFonts w:ascii="Arial" w:hAnsi="Arial" w:cs="Arial"/>
          <w:sz w:val="24"/>
          <w:szCs w:val="24"/>
        </w:rPr>
        <w:t>Kelas</w:t>
      </w:r>
      <w:proofErr w:type="spellEnd"/>
      <w:r w:rsidRPr="00ED02AF">
        <w:rPr>
          <w:rFonts w:ascii="Arial" w:hAnsi="Arial" w:cs="Arial"/>
          <w:sz w:val="24"/>
          <w:szCs w:val="24"/>
          <w:lang w:val="id-ID"/>
        </w:rPr>
        <w:t>/Semester</w:t>
      </w:r>
      <w:r w:rsidRPr="00ED02AF">
        <w:rPr>
          <w:rFonts w:ascii="Arial" w:hAnsi="Arial" w:cs="Arial"/>
          <w:sz w:val="24"/>
          <w:szCs w:val="24"/>
        </w:rPr>
        <w:tab/>
        <w:t>: X</w:t>
      </w:r>
      <w:r w:rsidRPr="00ED02AF">
        <w:rPr>
          <w:rFonts w:ascii="Arial" w:hAnsi="Arial" w:cs="Arial"/>
          <w:sz w:val="24"/>
          <w:szCs w:val="24"/>
          <w:lang w:val="id-ID"/>
        </w:rPr>
        <w:t>I</w:t>
      </w:r>
    </w:p>
    <w:p w:rsidR="00EA2070" w:rsidRPr="00ED02AF" w:rsidRDefault="00EA2070" w:rsidP="006D472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D02AF">
        <w:rPr>
          <w:rFonts w:ascii="Arial" w:hAnsi="Arial" w:cs="Arial"/>
          <w:sz w:val="24"/>
          <w:szCs w:val="24"/>
        </w:rPr>
        <w:t>Kompetensi</w:t>
      </w:r>
      <w:proofErr w:type="spellEnd"/>
      <w:r w:rsidRPr="00ED0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2AF">
        <w:rPr>
          <w:rFonts w:ascii="Arial" w:hAnsi="Arial" w:cs="Arial"/>
          <w:sz w:val="24"/>
          <w:szCs w:val="24"/>
        </w:rPr>
        <w:t>Inti</w:t>
      </w:r>
      <w:proofErr w:type="spellEnd"/>
      <w:r w:rsidRPr="00ED02AF">
        <w:rPr>
          <w:rFonts w:ascii="Arial" w:hAnsi="Arial" w:cs="Arial"/>
          <w:sz w:val="24"/>
          <w:szCs w:val="24"/>
        </w:rPr>
        <w:t xml:space="preserve"> </w:t>
      </w:r>
      <w:r w:rsidRPr="00ED02AF">
        <w:rPr>
          <w:rFonts w:ascii="Arial" w:hAnsi="Arial" w:cs="Arial"/>
          <w:sz w:val="24"/>
          <w:szCs w:val="24"/>
        </w:rPr>
        <w:tab/>
        <w:t xml:space="preserve">:  </w:t>
      </w:r>
    </w:p>
    <w:p w:rsidR="00EA2070" w:rsidRPr="00ED02AF" w:rsidRDefault="00EA2070" w:rsidP="006D472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02AF">
        <w:rPr>
          <w:rFonts w:ascii="Arial" w:hAnsi="Arial" w:cs="Arial"/>
          <w:b/>
          <w:bCs/>
          <w:sz w:val="24"/>
          <w:szCs w:val="24"/>
        </w:rPr>
        <w:t>Menghayati</w:t>
      </w:r>
      <w:r w:rsidRPr="00ED02AF">
        <w:rPr>
          <w:rFonts w:ascii="Arial" w:hAnsi="Arial" w:cs="Arial"/>
          <w:b/>
          <w:sz w:val="24"/>
          <w:szCs w:val="24"/>
        </w:rPr>
        <w:t xml:space="preserve"> dan </w:t>
      </w:r>
      <w:r w:rsidRPr="00ED02AF">
        <w:rPr>
          <w:rFonts w:ascii="Arial" w:hAnsi="Arial" w:cs="Arial"/>
          <w:b/>
          <w:bCs/>
          <w:sz w:val="24"/>
          <w:szCs w:val="24"/>
        </w:rPr>
        <w:t>mengamalkan</w:t>
      </w:r>
      <w:r w:rsidRPr="00ED02AF">
        <w:rPr>
          <w:rFonts w:ascii="Arial" w:hAnsi="Arial" w:cs="Arial"/>
          <w:bCs/>
          <w:sz w:val="24"/>
          <w:szCs w:val="24"/>
        </w:rPr>
        <w:t xml:space="preserve"> </w:t>
      </w:r>
      <w:r w:rsidRPr="00ED02AF">
        <w:rPr>
          <w:rFonts w:ascii="Arial" w:hAnsi="Arial" w:cs="Arial"/>
          <w:sz w:val="24"/>
          <w:szCs w:val="24"/>
        </w:rPr>
        <w:t>ajaran agama yang dianutnya.</w:t>
      </w:r>
    </w:p>
    <w:p w:rsidR="00EA2070" w:rsidRPr="00ED02AF" w:rsidRDefault="00EA2070" w:rsidP="006D472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02AF">
        <w:rPr>
          <w:rFonts w:ascii="Arial" w:hAnsi="Arial" w:cs="Arial"/>
          <w:b/>
          <w:sz w:val="24"/>
          <w:szCs w:val="24"/>
        </w:rPr>
        <w:t>Mengembangkan perilaku</w:t>
      </w:r>
      <w:r w:rsidRPr="00ED02AF">
        <w:rPr>
          <w:rFonts w:ascii="Arial" w:hAnsi="Arial" w:cs="Arial"/>
          <w:sz w:val="24"/>
          <w:szCs w:val="24"/>
        </w:rPr>
        <w:t xml:space="preserve"> (jujur, disiplin, tanggungjawab, peduli, santun, ramah lingkungan,  gotong royong, kerjasama, cinta damai, responsif dan pro-aktif) dan menunjukan sikap sebagai bagian dari solusi atas berbagai permasalahan bangsa dalam berinteraksi secara efektif dengan lingkungan sosial dan alam serta dalam menempatkan diri sebagai cerminan bangsa dalam pergaulan dunia.</w:t>
      </w:r>
    </w:p>
    <w:p w:rsidR="00EA2070" w:rsidRPr="00ED02AF" w:rsidRDefault="00EA2070" w:rsidP="006D472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02AF">
        <w:rPr>
          <w:rFonts w:ascii="Arial" w:hAnsi="Arial" w:cs="Arial"/>
          <w:b/>
          <w:sz w:val="24"/>
          <w:szCs w:val="24"/>
        </w:rPr>
        <w:t>Memahami dan menerapkan</w:t>
      </w:r>
      <w:r w:rsidRPr="00ED02AF">
        <w:rPr>
          <w:rFonts w:ascii="Arial" w:hAnsi="Arial" w:cs="Arial"/>
          <w:sz w:val="24"/>
          <w:szCs w:val="24"/>
        </w:rPr>
        <w:t xml:space="preserve"> pengetahuan </w:t>
      </w:r>
      <w:r w:rsidRPr="00ED02AF">
        <w:rPr>
          <w:rFonts w:ascii="Arial" w:hAnsi="Arial" w:cs="Arial"/>
          <w:bCs/>
          <w:sz w:val="24"/>
          <w:szCs w:val="24"/>
        </w:rPr>
        <w:t>faktual, konseptual,</w:t>
      </w:r>
      <w:r w:rsidRPr="00ED02AF">
        <w:rPr>
          <w:rFonts w:ascii="Arial" w:hAnsi="Arial" w:cs="Arial"/>
          <w:sz w:val="24"/>
          <w:szCs w:val="24"/>
        </w:rPr>
        <w:t xml:space="preserve"> prosedural dalamilmu pengetahuan, teknologi, seni, budaya, dan humanio</w:t>
      </w:r>
      <w:r w:rsidR="00F31378" w:rsidRPr="00ED02AF">
        <w:rPr>
          <w:rFonts w:ascii="Arial" w:hAnsi="Arial" w:cs="Arial"/>
          <w:sz w:val="24"/>
          <w:szCs w:val="24"/>
        </w:rPr>
        <w:t xml:space="preserve">ra dengan wawasan kemanusiaan, </w:t>
      </w:r>
      <w:r w:rsidRPr="00ED02AF">
        <w:rPr>
          <w:rFonts w:ascii="Arial" w:hAnsi="Arial" w:cs="Arial"/>
          <w:sz w:val="24"/>
          <w:szCs w:val="24"/>
        </w:rPr>
        <w:t>kebangsaan, kenegaraan, dan peradaban terkait fenomena dan kejadian, serta menerapkan pengetahuan prosedural pada bidang kajian yang spesifik sesuai dengan bakat dan minatnya untuk memecahkan masalah</w:t>
      </w:r>
    </w:p>
    <w:p w:rsidR="00EA2070" w:rsidRPr="00ED02AF" w:rsidRDefault="00EA2070" w:rsidP="006D472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02AF">
        <w:rPr>
          <w:rFonts w:ascii="Arial" w:hAnsi="Arial" w:cs="Arial"/>
          <w:b/>
          <w:sz w:val="24"/>
          <w:szCs w:val="24"/>
        </w:rPr>
        <w:t>Mengolah,  menalar, dan menyaji</w:t>
      </w:r>
      <w:r w:rsidRPr="00ED02AF">
        <w:rPr>
          <w:rFonts w:ascii="Arial" w:hAnsi="Arial" w:cs="Arial"/>
          <w:sz w:val="24"/>
          <w:szCs w:val="24"/>
        </w:rPr>
        <w:t xml:space="preserve"> dalam ranah konkret dan ranah abstrak  terkait dengan pengembangan dari yang dipelajarinya di sekolah secara mandiri, dan mampu menggunakan metoda sesuai kaidah keilmuan.</w:t>
      </w:r>
    </w:p>
    <w:p w:rsidR="00EA2070" w:rsidRPr="00ED02AF" w:rsidRDefault="00EA2070" w:rsidP="006D472C">
      <w:pPr>
        <w:spacing w:after="0" w:line="240" w:lineRule="auto"/>
        <w:rPr>
          <w:rFonts w:ascii="Arial" w:hAnsi="Arial" w:cs="Arial"/>
          <w:lang w:val="id-ID"/>
        </w:rPr>
      </w:pPr>
    </w:p>
    <w:p w:rsidR="00A33F7F" w:rsidRPr="00ED02AF" w:rsidRDefault="00A33F7F" w:rsidP="006D472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9"/>
        <w:gridCol w:w="3135"/>
        <w:gridCol w:w="3884"/>
        <w:gridCol w:w="2341"/>
        <w:gridCol w:w="1403"/>
        <w:gridCol w:w="1920"/>
      </w:tblGrid>
      <w:tr w:rsidR="00FE7125" w:rsidRPr="00ED02AF" w:rsidTr="002A36F4">
        <w:trPr>
          <w:tblHeader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33F7F" w:rsidRPr="00ED02AF" w:rsidRDefault="00A33F7F" w:rsidP="006D47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Kompetensi</w:t>
            </w:r>
            <w:proofErr w:type="spellEnd"/>
            <w:r w:rsidRPr="00ED02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Dasar</w:t>
            </w:r>
            <w:proofErr w:type="spellEnd"/>
          </w:p>
          <w:p w:rsidR="00A33F7F" w:rsidRPr="00ED02AF" w:rsidRDefault="00A33F7F" w:rsidP="006D47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33F7F" w:rsidRPr="00ED02AF" w:rsidRDefault="00A33F7F" w:rsidP="006D4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Materi</w:t>
            </w:r>
            <w:proofErr w:type="spellEnd"/>
            <w:r w:rsidRPr="00ED02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pokok</w:t>
            </w:r>
            <w:proofErr w:type="spellEnd"/>
          </w:p>
          <w:p w:rsidR="00A33F7F" w:rsidRPr="00ED02AF" w:rsidRDefault="00A33F7F" w:rsidP="006D47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33F7F" w:rsidRPr="00ED02AF" w:rsidRDefault="00A33F7F" w:rsidP="006D4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  <w:p w:rsidR="00A33F7F" w:rsidRPr="00ED02AF" w:rsidRDefault="00A33F7F" w:rsidP="006D47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33F7F" w:rsidRPr="00ED02AF" w:rsidRDefault="00A33F7F" w:rsidP="006D4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Penilaian</w:t>
            </w:r>
            <w:proofErr w:type="spellEnd"/>
          </w:p>
          <w:p w:rsidR="00A33F7F" w:rsidRPr="00ED02AF" w:rsidRDefault="00A33F7F" w:rsidP="006D47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33F7F" w:rsidRPr="00ED02AF" w:rsidRDefault="00A33F7F" w:rsidP="006D4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Alokasi</w:t>
            </w:r>
            <w:proofErr w:type="spellEnd"/>
            <w:r w:rsidRPr="00ED02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33F7F" w:rsidRPr="00ED02AF" w:rsidRDefault="00A33F7F" w:rsidP="006D4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Sumber</w:t>
            </w:r>
            <w:proofErr w:type="spellEnd"/>
            <w:r w:rsidRPr="00ED02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Belajar</w:t>
            </w:r>
            <w:proofErr w:type="spellEnd"/>
          </w:p>
          <w:p w:rsidR="00A33F7F" w:rsidRPr="00ED02AF" w:rsidRDefault="00A33F7F" w:rsidP="006D47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</w:tc>
      </w:tr>
      <w:tr w:rsidR="00F71BF4" w:rsidRPr="00ED02AF" w:rsidTr="002A36F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C" w:rsidRPr="00ED02AF" w:rsidRDefault="002B6BEC" w:rsidP="002B6BE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541" w:hanging="55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Mensyukuri  kondisi keragaman flora dan fauna di Indonesia yang melimpah  sebagai karunia Tuhan Yang Maha Esa. </w:t>
            </w:r>
          </w:p>
          <w:p w:rsidR="002B6BEC" w:rsidRPr="00ED02AF" w:rsidRDefault="002B6BEC" w:rsidP="002B6BE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541" w:hanging="55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Mensyukuri keragaman dan kelimpahan sumber daya alam Indonesia sebagai karunia Tuhan Yang Maha Pengasih.</w:t>
            </w:r>
          </w:p>
          <w:p w:rsidR="002B6BEC" w:rsidRPr="00ED02AF" w:rsidRDefault="002B6BEC" w:rsidP="002B6BE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541" w:hanging="55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Mensyukuri potensi </w:t>
            </w: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 xml:space="preserve">wilayah Indonesia dalam penyediaan pangan, bahan industri, dan energi alternatif sebagai karunia Tuhan Yang Maha Pengasih. </w:t>
            </w:r>
          </w:p>
          <w:p w:rsidR="002B6BEC" w:rsidRPr="00ED02AF" w:rsidRDefault="002B6BEC" w:rsidP="002B6BE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541" w:hanging="55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Menghayati peranan dirinya sebagai makhluk Tuhan Yang Maha Esa yang diberi tanggung jawab untuk mengelola dan melestarikan lingkungan alam.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ED02AF" w:rsidRDefault="008D5D59" w:rsidP="006D47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ED02AF" w:rsidRDefault="008D5D59" w:rsidP="006D47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ED02AF" w:rsidRDefault="008D5D59" w:rsidP="006D472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ED02AF" w:rsidRDefault="008D5D59" w:rsidP="006D47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ED02AF" w:rsidRDefault="008D5D59" w:rsidP="006D472C">
            <w:pPr>
              <w:spacing w:after="0" w:line="240" w:lineRule="auto"/>
              <w:ind w:left="163" w:hanging="16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F4" w:rsidRPr="00ED02AF" w:rsidTr="002A36F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E9" w:rsidRPr="00ED02AF" w:rsidRDefault="00222FE9" w:rsidP="00222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4" w:hanging="53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 xml:space="preserve">Menunjukkan perilaku peduli terhadap pelestarian dan perlindungan flora dan fauna langka di Indonesia dan dunia.  </w:t>
            </w:r>
          </w:p>
          <w:p w:rsidR="00222FE9" w:rsidRPr="00ED02AF" w:rsidRDefault="00222FE9" w:rsidP="00222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4" w:hanging="53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Menunjukkan perilaku efisien  dalam pemanfaatan sumberdaya alam bidang pertanian, pertambangan, industri, dan pariwisata yang digunakan sehari-hari.</w:t>
            </w:r>
          </w:p>
          <w:p w:rsidR="00222FE9" w:rsidRPr="00ED02AF" w:rsidRDefault="00222FE9" w:rsidP="00222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4" w:hanging="53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Menunjukkan sikap </w:t>
            </w: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 xml:space="preserve">peduli dan tanggung jawab dalam menghargai  potensi geografis Indonesia untuk ketahanan pangan nasional, penyediaan bahan industri, dan energi alternatif </w:t>
            </w:r>
          </w:p>
          <w:p w:rsidR="00222FE9" w:rsidRPr="00ED02AF" w:rsidRDefault="00222FE9" w:rsidP="00222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4" w:hanging="53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Menunjukkan sikap tanggung jawab sebagai bagian dari warga negara  Indonesia dengan berusaha meningkatkan kualitas diri sendiri.</w:t>
            </w:r>
          </w:p>
          <w:p w:rsidR="00222FE9" w:rsidRPr="00ED02AF" w:rsidRDefault="00222FE9" w:rsidP="00222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4" w:hanging="53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Menunjukkan sikap toleran sebagai bangsa yang memiliki keragaman budaya dengan tetap mempertahankan identitas nasional dalam konteks interaksi global.</w:t>
            </w:r>
          </w:p>
          <w:p w:rsidR="00A63B10" w:rsidRPr="00ED02AF" w:rsidRDefault="00222FE9" w:rsidP="00A63B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4" w:hanging="53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Menunjukkan perilaku peduli terhadap permasalahan lingkungan hidup di Indonesia dan dunia.</w:t>
            </w:r>
          </w:p>
          <w:p w:rsidR="00222FE9" w:rsidRPr="00ED02AF" w:rsidRDefault="00222FE9" w:rsidP="00A63B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4" w:hanging="53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Menunjukkan sikap tanggung jawab dalam menjaga kelestarian lingkungan sekitarnya.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CD" w:rsidRPr="00ED02AF" w:rsidRDefault="00F556CD" w:rsidP="006D472C">
            <w:pPr>
              <w:pStyle w:val="BodyTextIndent2"/>
              <w:tabs>
                <w:tab w:val="clear" w:pos="252"/>
              </w:tabs>
              <w:suppressAutoHyphens w:val="0"/>
              <w:ind w:left="360" w:firstLine="0"/>
              <w:rPr>
                <w:rFonts w:ascii="Arial" w:hAnsi="Arial" w:cs="Arial"/>
                <w:lang w:val="id-ID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CD" w:rsidRPr="00ED02AF" w:rsidRDefault="00F556CD" w:rsidP="006D47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CD" w:rsidRPr="00ED02AF" w:rsidRDefault="00F556CD" w:rsidP="006D47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CD" w:rsidRPr="00ED02AF" w:rsidRDefault="00F556CD" w:rsidP="006D47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CD" w:rsidRPr="00ED02AF" w:rsidRDefault="00F556CD" w:rsidP="006D472C">
            <w:pPr>
              <w:spacing w:after="0" w:line="240" w:lineRule="auto"/>
              <w:ind w:left="163" w:hanging="16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F4" w:rsidRPr="00ED02AF" w:rsidTr="002A36F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3F61CE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Menganalisis sebaran flora dan fauna di Indonesia dan dunia berdasarkan karakteristik ekosistem dan region iklim.</w:t>
            </w:r>
          </w:p>
          <w:p w:rsidR="003F61CE" w:rsidRPr="00ED02AF" w:rsidRDefault="003C0174" w:rsidP="003F61CE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Mengomunikasikan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sebaran flora dan fauna di Indonesia dan dunia berdasarkan karakteristik ekosistem dan region iklim dalam bentuk artikel ilmiah, makalah, atau bahan publikasi lainnya.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A37058">
            <w:pPr>
              <w:pStyle w:val="BodyTextIndent2"/>
              <w:tabs>
                <w:tab w:val="clear" w:pos="252"/>
              </w:tabs>
              <w:suppressAutoHyphens w:val="0"/>
              <w:ind w:left="0" w:firstLine="0"/>
              <w:rPr>
                <w:rFonts w:ascii="Arial" w:hAnsi="Arial" w:cs="Arial"/>
                <w:b/>
                <w:lang w:val="id-ID"/>
              </w:rPr>
            </w:pPr>
            <w:r w:rsidRPr="00ED02AF">
              <w:rPr>
                <w:rFonts w:ascii="Arial" w:hAnsi="Arial" w:cs="Arial"/>
                <w:b/>
                <w:lang w:val="id-ID"/>
              </w:rPr>
              <w:t>SEBARAN FLORA DAN FAUNA INDONESIA DAN DUNIA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Faktor-faktor yang mempengaruhi sebaran flora dan fauna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Sebaran flora dan  fauna di Indonesia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Sebaran flora dan fauna di dunia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Pemanfataan keanekaragaman hayati Indonesia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Konservasi flora dan fauna</w:t>
            </w:r>
          </w:p>
          <w:p w:rsidR="003F61CE" w:rsidRPr="00ED02AF" w:rsidRDefault="003F61CE" w:rsidP="006D472C">
            <w:pPr>
              <w:pStyle w:val="BodyTextIndent2"/>
              <w:tabs>
                <w:tab w:val="clear" w:pos="252"/>
              </w:tabs>
              <w:suppressAutoHyphens w:val="0"/>
              <w:ind w:hanging="252"/>
              <w:rPr>
                <w:rFonts w:ascii="Arial" w:hAnsi="Arial" w:cs="Arial"/>
                <w:lang w:val="id-ID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Mengamati</w:t>
            </w:r>
            <w:proofErr w:type="spellEnd"/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  <w:p w:rsidR="003F61CE" w:rsidRPr="00ED02AF" w:rsidRDefault="00DD0119" w:rsidP="00DD0119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</w:rPr>
              <w:t xml:space="preserve">Peserta didik </w:t>
            </w:r>
            <w:r w:rsidR="003F7BDF" w:rsidRPr="00ED02AF">
              <w:rPr>
                <w:rFonts w:ascii="Arial" w:hAnsi="Arial" w:cs="Arial"/>
                <w:sz w:val="24"/>
              </w:rPr>
              <w:t xml:space="preserve">diminta untuk membaca buku sumber,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gambar,</w:t>
            </w:r>
            <w:r w:rsidR="003F7BDF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atau</w:t>
            </w:r>
            <w:r w:rsidR="00D46A4D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menyaksikan pemutaran video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untuk mendapat wawasan pengetahuan tentang f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aktor-faktor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mempengaruhi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sebaran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flora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fauna,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sebaran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flora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 fauna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Indonesia,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sebaran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flora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fauna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dunia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pemanfataan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keanek</w:t>
            </w:r>
            <w:r w:rsidR="003F7BDF" w:rsidRPr="00ED02AF">
              <w:rPr>
                <w:rFonts w:ascii="Arial" w:hAnsi="Arial" w:cs="Arial"/>
                <w:sz w:val="24"/>
                <w:szCs w:val="24"/>
              </w:rPr>
              <w:t>aragaman</w:t>
            </w:r>
            <w:proofErr w:type="spellEnd"/>
            <w:r w:rsidR="003F7BDF" w:rsidRPr="00ED02AF">
              <w:rPr>
                <w:rFonts w:ascii="Arial" w:hAnsi="Arial" w:cs="Arial"/>
                <w:sz w:val="24"/>
                <w:szCs w:val="24"/>
              </w:rPr>
              <w:t xml:space="preserve"> hayati Indonesia, dan k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onservasi flora dan fauna</w:t>
            </w:r>
            <w:r w:rsidR="003F7BDF" w:rsidRPr="00ED02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F7BDF" w:rsidRPr="00ED02AF">
              <w:rPr>
                <w:rFonts w:ascii="Arial" w:hAnsi="Arial" w:cs="Arial"/>
                <w:i/>
                <w:sz w:val="24"/>
                <w:szCs w:val="24"/>
              </w:rPr>
              <w:t>atau</w:t>
            </w:r>
          </w:p>
          <w:p w:rsidR="003F7BDF" w:rsidRPr="00ED02AF" w:rsidRDefault="00D46A4D" w:rsidP="00DD0119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Peserta didik diminta untuk observasi di lingkungan sekitar tentang keanekaragaman hayati yang telah dimanfaatkan untuk obat-obatan dan pemenuhan bahan pangan dengan mengisi tabel observasi.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Menanya</w:t>
            </w:r>
            <w:proofErr w:type="spellEnd"/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D46A4D" w:rsidRPr="00ED02AF" w:rsidRDefault="00D46A4D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dididik diminta untuk mengajukan pertanyaan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tentang faktor-faktor sebaran flora dan fauna Indonesia dan dunia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kepada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nara sumber yang kompeten di daerahnya, </w:t>
            </w:r>
            <w:r w:rsidRPr="00ED02AF">
              <w:rPr>
                <w:rFonts w:ascii="Arial" w:hAnsi="Arial" w:cs="Arial"/>
                <w:bCs/>
                <w:i/>
                <w:sz w:val="24"/>
                <w:szCs w:val="24"/>
              </w:rPr>
              <w:t>atau</w:t>
            </w:r>
          </w:p>
          <w:p w:rsidR="00D46A4D" w:rsidRPr="00ED02AF" w:rsidRDefault="00D46A4D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mengajukan hipotesis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tentang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pemanfataan keanekaragaman hayati dan 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upaya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konservasi flora dan fauna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kaitanya dengan pengrusakan hutan dan alam sekitar,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F61CE" w:rsidRPr="00ED02AF" w:rsidRDefault="003F61CE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Kegiatan lainnya dapat juga </w:t>
            </w:r>
            <w:r w:rsidR="00D46A4D" w:rsidRPr="00ED02AF">
              <w:rPr>
                <w:rFonts w:ascii="Arial" w:hAnsi="Arial" w:cs="Arial"/>
                <w:bCs/>
                <w:sz w:val="24"/>
                <w:szCs w:val="24"/>
              </w:rPr>
              <w:t>berdiskusi untuk membuat daftar pertanyaan yang nantinya dijadikan pedoman dalam mencari data.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DD0119" w:rsidP="00DD011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Mengeksperimenkan/ mengeksplorasi/me</w:t>
            </w:r>
            <w:proofErr w:type="spellStart"/>
            <w:r w:rsidRPr="00ED02AF">
              <w:rPr>
                <w:rFonts w:ascii="Arial" w:hAnsi="Arial" w:cs="Arial"/>
                <w:b/>
                <w:i/>
                <w:sz w:val="24"/>
              </w:rPr>
              <w:t>ngumpul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k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an</w:t>
            </w:r>
            <w:r w:rsidRPr="00ED02AF">
              <w:rPr>
                <w:rFonts w:ascii="Arial" w:hAnsi="Arial" w:cs="Arial"/>
                <w:i/>
                <w:sz w:val="24"/>
              </w:rPr>
              <w:t xml:space="preserve"> 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data</w:t>
            </w: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:</w:t>
            </w:r>
          </w:p>
          <w:p w:rsidR="003F61CE" w:rsidRPr="00ED02AF" w:rsidRDefault="00D46A4D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untuk menjawab pertanyaan dan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hipotesis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yang diajukan terkait dengan f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aktor-faktor yang mempengaruhi seb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ran flora dan fauna, sebaran flora dan  fauna di Indonesia, sebaran flora dan fauna di dunia, pemanfataan keanekaragaman hayati Indonesia, dan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lastRenderedPageBreak/>
              <w:t>konservasi flora dan fauna</w:t>
            </w:r>
            <w:r w:rsidRPr="00ED02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6A4D" w:rsidRPr="00ED02AF" w:rsidRDefault="00D46A4D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Peserta didik diminta untuk berdiskusi dan mengeksplorasi </w:t>
            </w:r>
            <w:r w:rsidR="00FD1E66" w:rsidRPr="00ED02AF">
              <w:rPr>
                <w:rFonts w:ascii="Arial" w:hAnsi="Arial" w:cs="Arial"/>
                <w:sz w:val="24"/>
                <w:szCs w:val="24"/>
              </w:rPr>
              <w:t xml:space="preserve">berdasarkan daftar pertanyaan yang telah disusun sebelumnya, </w:t>
            </w:r>
            <w:r w:rsidR="00FD1E66" w:rsidRPr="00ED02AF">
              <w:rPr>
                <w:rFonts w:ascii="Arial" w:hAnsi="Arial" w:cs="Arial"/>
                <w:i/>
                <w:sz w:val="24"/>
                <w:szCs w:val="24"/>
              </w:rPr>
              <w:t>atau</w:t>
            </w:r>
          </w:p>
          <w:p w:rsidR="00FD1E66" w:rsidRPr="00ED02AF" w:rsidRDefault="00FD1E66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Peserta didik membuat katalog flora dan fauna yang dilindungi. Katalog terdiri daftar nama flora dan fana, asal daerah, dan keunikannya.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Mengasosiasi</w:t>
            </w:r>
            <w:proofErr w:type="spellEnd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EE3283" w:rsidRPr="00ED02AF" w:rsidRDefault="00EE3283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ditugasi untuk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menganalisis informasi dari buku teks dan bacaan lainnya untuk mendapatkan kesimpulkan tentang sebaran flora dan fauna di Indonesia dan dunia. </w:t>
            </w:r>
          </w:p>
          <w:p w:rsidR="003F61CE" w:rsidRPr="00ED02AF" w:rsidRDefault="003F61CE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Kegiatan lainnya yang d</w:t>
            </w:r>
            <w:r w:rsidRPr="00ED02AF">
              <w:rPr>
                <w:rFonts w:ascii="Arial" w:hAnsi="Arial" w:cs="Arial"/>
                <w:sz w:val="24"/>
              </w:rPr>
              <w:t xml:space="preserve">apat dilakukan adalah mencari contoh kasus </w:t>
            </w:r>
            <w:r w:rsidR="00CF1E4A" w:rsidRPr="00ED02AF">
              <w:rPr>
                <w:rFonts w:ascii="Arial" w:hAnsi="Arial" w:cs="Arial"/>
                <w:sz w:val="24"/>
              </w:rPr>
              <w:t xml:space="preserve">keterkaitan </w:t>
            </w:r>
            <w:r w:rsidRPr="00ED02AF">
              <w:rPr>
                <w:rFonts w:ascii="Arial" w:hAnsi="Arial" w:cs="Arial"/>
                <w:sz w:val="24"/>
              </w:rPr>
              <w:t xml:space="preserve">teori yang telah dipelajarinya dengan gejala dan fenomena nyata tentang sebaran flora dan fauna Indonesia dan dunia sehingga menjadi lebih </w:t>
            </w:r>
            <w:r w:rsidR="00CF1E4A" w:rsidRPr="00ED02AF">
              <w:rPr>
                <w:rFonts w:ascii="Arial" w:hAnsi="Arial" w:cs="Arial"/>
                <w:sz w:val="24"/>
              </w:rPr>
              <w:t>bermakna, atau</w:t>
            </w:r>
          </w:p>
          <w:p w:rsidR="00EE3283" w:rsidRPr="00ED02AF" w:rsidRDefault="00CF1E4A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menelaah dan mengajukan konsep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pelestarian keanekaragaman hayati yang ada di dunia atau dunia. </w:t>
            </w:r>
          </w:p>
          <w:p w:rsidR="00DD0119" w:rsidRPr="00ED02AF" w:rsidRDefault="00DD0119" w:rsidP="00DD0119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C0174"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Mengomunikasikan</w:t>
            </w:r>
            <w:proofErr w:type="spellEnd"/>
            <w:r w:rsidRPr="00ED02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F61CE" w:rsidRPr="00ED02AF" w:rsidRDefault="00CF1E4A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mengomunikasikan hasil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analisis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nya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dalam bentuk tulisan yang </w:t>
            </w:r>
            <w:r w:rsidR="003F61CE" w:rsidRPr="00ED02AF">
              <w:rPr>
                <w:rFonts w:ascii="Arial" w:hAnsi="Arial" w:cs="Arial"/>
                <w:sz w:val="24"/>
              </w:rPr>
              <w:t xml:space="preserve">dilengkapi dengan gambar, ilustrasi, animasi, audio visual, serta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dibantu dengan perangkat tekno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logi  informasi dan komunikasi,</w:t>
            </w:r>
          </w:p>
          <w:p w:rsidR="00CF1E4A" w:rsidRPr="00ED02AF" w:rsidRDefault="00BC259D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membuat poster ajakan pelestarian flora dan fauna langka. </w:t>
            </w:r>
          </w:p>
          <w:p w:rsidR="003F61CE" w:rsidRPr="00ED02AF" w:rsidRDefault="003F61CE" w:rsidP="00F501C7">
            <w:pPr>
              <w:pStyle w:val="ListParagraph"/>
              <w:tabs>
                <w:tab w:val="left" w:pos="252"/>
              </w:tabs>
              <w:suppressAutoHyphens/>
              <w:spacing w:after="0" w:line="24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6" w:rsidRPr="00ED02AF" w:rsidRDefault="003549C6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  <w:lastRenderedPageBreak/>
              <w:t>Tugas:</w:t>
            </w:r>
          </w:p>
          <w:p w:rsidR="003549C6" w:rsidRPr="00ED02AF" w:rsidRDefault="00BC259D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Peserta didik ditugasi membuat poster tentang perlindungan flora dan fauna.</w:t>
            </w:r>
          </w:p>
          <w:p w:rsidR="00BC259D" w:rsidRPr="00ED02AF" w:rsidRDefault="00BC259D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Observasi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mengamati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aktivitas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proses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mengumpulkan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data,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analisis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data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,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pembuatan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, dan menyiapkan bahan yang akan dikomunikasikan (dipresentasikan).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259D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Tes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3F61CE" w:rsidRPr="00ED02AF" w:rsidRDefault="003F61CE" w:rsidP="00BC259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Menilai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kemampuan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penguasaan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konsep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dan teori tentang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sebaran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 xml:space="preserve">flora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fauna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Indonesia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dunia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  <w:r w:rsidR="00BC259D"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Bentuk tes dapat berupa pilihan ganda atau tes uraian.</w:t>
            </w:r>
          </w:p>
          <w:p w:rsidR="003F61CE" w:rsidRPr="00ED02AF" w:rsidRDefault="003F61CE" w:rsidP="006D47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DD01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 xml:space="preserve">5 </w:t>
            </w:r>
            <w:r w:rsidR="00DD0119" w:rsidRPr="00ED02AF">
              <w:rPr>
                <w:rFonts w:ascii="Arial" w:hAnsi="Arial" w:cs="Arial"/>
                <w:sz w:val="24"/>
                <w:szCs w:val="24"/>
                <w:lang w:val="id-ID"/>
              </w:rPr>
              <w:t>mgg x</w:t>
            </w:r>
            <w:r w:rsidRPr="00ED02AF">
              <w:rPr>
                <w:rFonts w:ascii="Arial" w:hAnsi="Arial" w:cs="Arial"/>
                <w:sz w:val="24"/>
                <w:szCs w:val="24"/>
              </w:rPr>
              <w:t>JP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Buku teks geografi kelas XI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Jurnal ilmiah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Informasi berkala instansi terkait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Media audio visual</w:t>
            </w:r>
          </w:p>
          <w:p w:rsidR="003F61CE" w:rsidRPr="00ED02AF" w:rsidRDefault="00D46A4D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foto fauna dan flora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Peta tematik</w:t>
            </w:r>
          </w:p>
          <w:p w:rsidR="003F61CE" w:rsidRPr="00ED02AF" w:rsidRDefault="00D46A4D" w:rsidP="00D46A4D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 xml:space="preserve">Sumber yang tersedia </w:t>
            </w:r>
            <w:r w:rsidR="003F61CE" w:rsidRPr="00ED02AF">
              <w:rPr>
                <w:rFonts w:ascii="Arial" w:hAnsi="Arial" w:cs="Arial"/>
                <w:lang w:val="id-ID"/>
              </w:rPr>
              <w:t xml:space="preserve">di </w:t>
            </w:r>
            <w:r w:rsidRPr="00ED02AF">
              <w:rPr>
                <w:rFonts w:ascii="Arial" w:hAnsi="Arial" w:cs="Arial"/>
                <w:lang w:val="id-ID"/>
              </w:rPr>
              <w:t xml:space="preserve">jaringan </w:t>
            </w:r>
            <w:r w:rsidR="003F61CE" w:rsidRPr="00ED02AF">
              <w:rPr>
                <w:rFonts w:ascii="Arial" w:hAnsi="Arial" w:cs="Arial"/>
                <w:lang w:val="id-ID"/>
              </w:rPr>
              <w:t xml:space="preserve">internet, </w:t>
            </w:r>
          </w:p>
        </w:tc>
      </w:tr>
      <w:tr w:rsidR="00F71BF4" w:rsidRPr="00ED02AF" w:rsidTr="002A36F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6D724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Menganalisis sebaran  barang tambang di Indonesia berdasarkan nilai strategisnya.</w:t>
            </w:r>
          </w:p>
          <w:p w:rsidR="003F61CE" w:rsidRPr="00ED02AF" w:rsidRDefault="003C0174" w:rsidP="006D7249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Mengomunikasikan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sebaran barang tambang di Indonesia berdasarkan nilai strategisnya dalam bentuk artikel ilmiah, makalah, atau bahan publikasi lainnya.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A37058">
            <w:pPr>
              <w:pStyle w:val="BodyTextIndent2"/>
              <w:tabs>
                <w:tab w:val="clear" w:pos="252"/>
              </w:tabs>
              <w:suppressAutoHyphens w:val="0"/>
              <w:ind w:left="0" w:firstLine="0"/>
              <w:rPr>
                <w:rFonts w:ascii="Arial" w:hAnsi="Arial" w:cs="Arial"/>
                <w:b/>
                <w:lang w:val="id-ID"/>
              </w:rPr>
            </w:pPr>
            <w:r w:rsidRPr="00ED02AF">
              <w:rPr>
                <w:rFonts w:ascii="Arial" w:hAnsi="Arial" w:cs="Arial"/>
                <w:b/>
                <w:lang w:val="id-ID"/>
              </w:rPr>
              <w:t>SEBARAN BARANG TAMBANG INDONESIA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proses pembentukan barang tambang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potensi dan persebaran barang tambang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eksplorasi dan eksploitasi barang tambang ramah lingkungan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 xml:space="preserve">pemanfaatan, efisiensi, dan reklamasi lokasi pertambangan. 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lastRenderedPageBreak/>
              <w:t>Tata kelola pertambangan</w:t>
            </w:r>
          </w:p>
          <w:p w:rsidR="003F61CE" w:rsidRPr="00ED02AF" w:rsidRDefault="003F61CE" w:rsidP="006D472C">
            <w:pPr>
              <w:pStyle w:val="BodyTextIndent2"/>
              <w:tabs>
                <w:tab w:val="clear" w:pos="252"/>
              </w:tabs>
              <w:suppressAutoHyphens w:val="0"/>
              <w:ind w:left="9" w:firstLine="0"/>
              <w:rPr>
                <w:rFonts w:ascii="Arial" w:hAnsi="Arial" w:cs="Arial"/>
                <w:lang w:val="id-ID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Mengamati</w:t>
            </w:r>
            <w:proofErr w:type="spellEnd"/>
            <w:r w:rsidRPr="00ED02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84D5E" w:rsidRPr="00ED02AF" w:rsidRDefault="00D84D5E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mengamati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peta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persebaran potensi barang tambag Indonesia berdasarkan jenis dan volumenya, atau</w:t>
            </w:r>
          </w:p>
          <w:p w:rsidR="003F61CE" w:rsidRPr="00ED02AF" w:rsidRDefault="00D84D5E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menyaksikan pemutaran video,   membaca buku sumber,  media masa dan internet, berkunjung ke museum geologi, atau observasi di lingkungan sekitar untuk mendapat wawasan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pengetahuan tentang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proses pembentukan barang tambang, potensi dan persebaran barang tambang, eksplorasi dan eksploitasi barang tambang ramah lingkungan, pemanfaatan, efisiensi dan reklamasi lokasi pertambangan, serta tata kelola pertambangan.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Menanya</w:t>
            </w:r>
            <w:proofErr w:type="spellEnd"/>
            <w:r w:rsidRPr="00ED02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84D5E" w:rsidRPr="00ED02AF" w:rsidRDefault="00D84D5E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Peserta didik ditugasi untuk mengajukan pertanyaan secara tertulis tentang banyak hal yang belum diketahuinya tentang sebaran barang tambang Indonesia, atau</w:t>
            </w:r>
          </w:p>
          <w:p w:rsidR="003F61CE" w:rsidRPr="00ED02AF" w:rsidRDefault="00D84D5E" w:rsidP="00B51B90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</w:t>
            </w:r>
            <w:r w:rsidR="00B51B90" w:rsidRPr="00ED02AF">
              <w:rPr>
                <w:rFonts w:ascii="Arial" w:hAnsi="Arial" w:cs="Arial"/>
                <w:bCs/>
                <w:sz w:val="24"/>
                <w:szCs w:val="24"/>
              </w:rPr>
              <w:t xml:space="preserve">membuat hipotesis tentang alternatif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pemanfaatan, efisiensi dan reklamasi lokasi pertambangan, serta tata kelola pertambangan.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51B90" w:rsidRPr="00ED02AF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ertanyaan atau hipotesis </w:t>
            </w:r>
            <w:r w:rsidR="00B51B90" w:rsidRPr="00ED02AF">
              <w:rPr>
                <w:rFonts w:ascii="Arial" w:hAnsi="Arial" w:cs="Arial"/>
                <w:bCs/>
                <w:sz w:val="24"/>
                <w:szCs w:val="24"/>
              </w:rPr>
              <w:t xml:space="preserve">dibuat secara </w:t>
            </w:r>
            <w:r w:rsidR="003F61CE" w:rsidRPr="00ED02AF">
              <w:rPr>
                <w:rFonts w:ascii="Arial" w:hAnsi="Arial" w:cs="Arial"/>
                <w:sz w:val="24"/>
              </w:rPr>
              <w:t>perorangan atau kelompok</w:t>
            </w:r>
            <w:r w:rsidR="00B51B90" w:rsidRPr="00ED02AF">
              <w:rPr>
                <w:rFonts w:ascii="Arial" w:hAnsi="Arial" w:cs="Arial"/>
                <w:sz w:val="24"/>
              </w:rPr>
              <w:t>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DD0119" w:rsidP="00DD011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Mengeksperimenkan/ mengeksplorasi/me</w:t>
            </w:r>
            <w:proofErr w:type="spellStart"/>
            <w:r w:rsidRPr="00ED02AF">
              <w:rPr>
                <w:rFonts w:ascii="Arial" w:hAnsi="Arial" w:cs="Arial"/>
                <w:b/>
                <w:i/>
                <w:sz w:val="24"/>
              </w:rPr>
              <w:t>ngumpul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k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an</w:t>
            </w:r>
            <w:r w:rsidRPr="00ED02AF">
              <w:rPr>
                <w:rFonts w:ascii="Arial" w:hAnsi="Arial" w:cs="Arial"/>
                <w:i/>
                <w:sz w:val="24"/>
              </w:rPr>
              <w:t xml:space="preserve"> 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data</w:t>
            </w: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:</w:t>
            </w:r>
          </w:p>
          <w:p w:rsidR="00B51B90" w:rsidRPr="00ED02AF" w:rsidRDefault="00B51B90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mencari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data dan informasi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terkait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pertanyaan atau hipotesis tentang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proses pembentukan barang tambang, potensi dan persebaran barang tambang, eksplorasi dan eksploitasi barang tambang ramah lingkungan, pemanfaatan, efisiensi dan reklamasi lokasi pertambangan, serta tata kelola pertambangan.</w:t>
            </w:r>
          </w:p>
          <w:p w:rsidR="003F61CE" w:rsidRPr="00ED02AF" w:rsidRDefault="00B51B90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Peserta didik diminta untuk membuat peta sebaran barang tambang yang ada di daerahnya lengkap dengan katalognya. Pembuatan peta dilakukan secara berkelompok. </w:t>
            </w:r>
          </w:p>
          <w:p w:rsidR="00DD0119" w:rsidRPr="00ED02AF" w:rsidRDefault="00DD0119" w:rsidP="00DD0119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Mengasosiasi</w:t>
            </w:r>
            <w:proofErr w:type="spellEnd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51B90" w:rsidRPr="00ED02AF" w:rsidRDefault="00B51B90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menganalisis data dan informasi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atau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mencari contoh nyata da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lam kehidupan sehari-hari sehingga dapat menarik kesimpulan tentang arti penting barang tambang dalam pembangunan nasional. </w:t>
            </w:r>
          </w:p>
          <w:p w:rsidR="003F61CE" w:rsidRPr="00ED02AF" w:rsidRDefault="00B51B90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menggunakan teori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yang telah dipelajarinya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untuk menyelesaikan permasalahan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kelangkaan barang tambang.</w:t>
            </w:r>
          </w:p>
          <w:p w:rsidR="00DD0119" w:rsidRPr="00ED02AF" w:rsidRDefault="00DD0119" w:rsidP="00DD0119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C0174" w:rsidP="00DD0119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Mengomunikasikan</w:t>
            </w:r>
            <w:proofErr w:type="spellEnd"/>
            <w:r w:rsidR="003F61CE" w:rsidRPr="00ED02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F61CE" w:rsidRPr="00ED02AF" w:rsidRDefault="00B51B90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menyampaikan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hasil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pekerjaannya (peta persebaran barang tambang)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di depan kelas dengan perangkat tekno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logi  informasi dan komunikasi, atau</w:t>
            </w:r>
          </w:p>
          <w:p w:rsidR="00B51B90" w:rsidRPr="00ED02AF" w:rsidRDefault="00B51B90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Peserta didik membuat artikel atau makalah tentang ketersediaan barang tambang dan pemanfaatannya yang ada di daerahnya.</w:t>
            </w:r>
          </w:p>
          <w:p w:rsidR="003F61CE" w:rsidRPr="00ED02AF" w:rsidRDefault="003F61CE" w:rsidP="006D47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6" w:rsidRPr="00ED02AF" w:rsidRDefault="003549C6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  <w:lastRenderedPageBreak/>
              <w:t>Tugas:</w:t>
            </w:r>
          </w:p>
          <w:p w:rsidR="003549C6" w:rsidRPr="00ED02AF" w:rsidRDefault="00B51B90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Peserta didik membuat peta sebarang barang tambang yang ada di dearahnyanya</w:t>
            </w:r>
          </w:p>
          <w:p w:rsidR="00B51B90" w:rsidRPr="00ED02AF" w:rsidRDefault="00B51B90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Observasi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02AF">
              <w:rPr>
                <w:rFonts w:ascii="Arial" w:hAnsi="Arial" w:cs="Arial"/>
                <w:sz w:val="24"/>
                <w:szCs w:val="24"/>
              </w:rPr>
              <w:t>mengamati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aktivitas</w:t>
            </w:r>
            <w:proofErr w:type="spellEnd"/>
            <w:proofErr w:type="gram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menyajikan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>/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ekspose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observasi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atau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kunjungan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51B90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Portofolio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Menilai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hasil pekerjaan pesetta didik seperti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kumpulan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tulisan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gambar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a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fik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potensi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barang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tambang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Indonesia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51B90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Tes</w:t>
            </w:r>
            <w:proofErr w:type="spellEnd"/>
            <w:r w:rsidR="003549C6" w:rsidRPr="00ED02AF"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  <w:t>:</w:t>
            </w:r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Menilai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kemampuan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penguasaan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konsep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dan teori tentang </w:t>
            </w:r>
            <w:r w:rsidR="00B51B90"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sebarang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barang tambang</w:t>
            </w:r>
            <w:r w:rsidR="00B51B90"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di Indonesia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  <w:p w:rsidR="003F61CE" w:rsidRPr="00ED02AF" w:rsidRDefault="003F61CE" w:rsidP="006D47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DD0119" w:rsidP="00EA15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5</w:t>
            </w:r>
            <w:r w:rsidR="003F61CE"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mgg x</w:t>
            </w:r>
            <w:r w:rsidRPr="00ED02AF">
              <w:rPr>
                <w:rFonts w:ascii="Arial" w:hAnsi="Arial" w:cs="Arial"/>
                <w:sz w:val="24"/>
                <w:szCs w:val="24"/>
              </w:rPr>
              <w:t>JP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Buku teks geografi kls XI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Data</w:t>
            </w:r>
            <w:r w:rsidR="00FE7125" w:rsidRPr="00ED02AF">
              <w:rPr>
                <w:rFonts w:ascii="Arial" w:hAnsi="Arial" w:cs="Arial"/>
                <w:lang w:val="id-ID"/>
              </w:rPr>
              <w:t xml:space="preserve"> barang tambang dari mementerian </w:t>
            </w:r>
            <w:r w:rsidRPr="00ED02AF">
              <w:rPr>
                <w:rFonts w:ascii="Arial" w:hAnsi="Arial" w:cs="Arial"/>
                <w:lang w:val="id-ID"/>
              </w:rPr>
              <w:t>ESDM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Jurnal ilmiah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Informasi berkala instansi terkait</w:t>
            </w:r>
          </w:p>
          <w:p w:rsidR="00FE7125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 xml:space="preserve">Media Visual </w:t>
            </w:r>
          </w:p>
          <w:p w:rsidR="003F61CE" w:rsidRPr="00ED02AF" w:rsidRDefault="00FE7125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lastRenderedPageBreak/>
              <w:t xml:space="preserve">Sampel </w:t>
            </w:r>
            <w:r w:rsidR="003F61CE" w:rsidRPr="00ED02AF">
              <w:rPr>
                <w:rFonts w:ascii="Arial" w:hAnsi="Arial" w:cs="Arial"/>
                <w:lang w:val="id-ID"/>
              </w:rPr>
              <w:t>barang tambang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 xml:space="preserve">Peta tematik </w:t>
            </w:r>
          </w:p>
          <w:p w:rsidR="003F61CE" w:rsidRPr="00ED02AF" w:rsidRDefault="00FE7125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Sumber lain yang diperoleh dari s</w:t>
            </w:r>
            <w:r w:rsidR="003F61CE" w:rsidRPr="00ED02AF">
              <w:rPr>
                <w:rFonts w:ascii="Arial" w:hAnsi="Arial" w:cs="Arial"/>
                <w:lang w:val="id-ID"/>
              </w:rPr>
              <w:t xml:space="preserve">itus terkait di internet, </w:t>
            </w:r>
          </w:p>
          <w:p w:rsidR="003F61CE" w:rsidRPr="00ED02AF" w:rsidRDefault="003F61CE" w:rsidP="00EA151E">
            <w:pPr>
              <w:pStyle w:val="BodyTextIndent2"/>
              <w:tabs>
                <w:tab w:val="clear" w:pos="252"/>
              </w:tabs>
              <w:suppressAutoHyphens w:val="0"/>
              <w:ind w:hanging="252"/>
              <w:rPr>
                <w:rFonts w:ascii="Arial" w:hAnsi="Arial" w:cs="Arial"/>
                <w:lang w:val="id-ID"/>
              </w:rPr>
            </w:pPr>
          </w:p>
        </w:tc>
      </w:tr>
      <w:tr w:rsidR="00F71BF4" w:rsidRPr="00ED02AF" w:rsidTr="002A36F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D9453A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Menganalisis kondisi geografis Indonesia untuk ketahanan pangan nasional, penyediaan bahan industri, dan energi alternatif.</w:t>
            </w:r>
          </w:p>
          <w:p w:rsidR="003F61CE" w:rsidRPr="00ED02AF" w:rsidRDefault="003F61CE" w:rsidP="008B0191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Menyajikan data dan fakta kondisi geografis Indonesia untuk memperkuat ketahanan pangan nasional, penyediaan bahan industri, dan energi alternatif dalam </w:t>
            </w: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bentuk narasi, tabel, peta, grafik, dan atau peta konsep.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F55767">
            <w:pPr>
              <w:pStyle w:val="BodyTextIndent2"/>
              <w:tabs>
                <w:tab w:val="clear" w:pos="252"/>
              </w:tabs>
              <w:suppressAutoHyphens w:val="0"/>
              <w:ind w:left="0" w:firstLine="0"/>
              <w:rPr>
                <w:rFonts w:ascii="Arial" w:hAnsi="Arial" w:cs="Arial"/>
                <w:b/>
                <w:lang w:val="id-ID"/>
              </w:rPr>
            </w:pPr>
            <w:r w:rsidRPr="00ED02AF">
              <w:rPr>
                <w:rFonts w:ascii="Arial" w:hAnsi="Arial" w:cs="Arial"/>
                <w:b/>
                <w:lang w:val="id-ID"/>
              </w:rPr>
              <w:lastRenderedPageBreak/>
              <w:t xml:space="preserve">POTENSI GEOGRAFIS INDONESIA 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11"/>
              </w:numPr>
              <w:tabs>
                <w:tab w:val="clear" w:pos="252"/>
              </w:tabs>
              <w:suppressAutoHyphens w:val="0"/>
              <w:ind w:left="292" w:hanging="292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Luas dan batas teritorial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11"/>
              </w:numPr>
              <w:tabs>
                <w:tab w:val="clear" w:pos="252"/>
              </w:tabs>
              <w:suppressAutoHyphens w:val="0"/>
              <w:ind w:left="292" w:hanging="292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Potensi fisik dan sosial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11"/>
              </w:numPr>
              <w:tabs>
                <w:tab w:val="clear" w:pos="252"/>
              </w:tabs>
              <w:suppressAutoHyphens w:val="0"/>
              <w:ind w:left="292" w:hanging="292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 xml:space="preserve">Potensi geografis untuk ketahanan pangan, 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11"/>
              </w:numPr>
              <w:tabs>
                <w:tab w:val="clear" w:pos="252"/>
              </w:tabs>
              <w:suppressAutoHyphens w:val="0"/>
              <w:ind w:left="292" w:hanging="292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Potensi geografis untuk penyediaan bahan industri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11"/>
              </w:numPr>
              <w:tabs>
                <w:tab w:val="clear" w:pos="252"/>
              </w:tabs>
              <w:suppressAutoHyphens w:val="0"/>
              <w:ind w:left="292" w:hanging="292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Potensi geografis untuk energi alternatif</w:t>
            </w:r>
          </w:p>
          <w:p w:rsidR="003F61CE" w:rsidRPr="00ED02AF" w:rsidRDefault="003F61CE" w:rsidP="00F55767">
            <w:pPr>
              <w:pStyle w:val="BodyTextIndent2"/>
              <w:tabs>
                <w:tab w:val="clear" w:pos="252"/>
              </w:tabs>
              <w:suppressAutoHyphens w:val="0"/>
              <w:ind w:hanging="252"/>
              <w:rPr>
                <w:rFonts w:ascii="Arial" w:hAnsi="Arial" w:cs="Arial"/>
                <w:lang w:val="id-ID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9" w:rsidRPr="00ED02AF" w:rsidRDefault="003F61CE" w:rsidP="00DD0119">
            <w:pPr>
              <w:tabs>
                <w:tab w:val="left" w:pos="5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Mengamati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5C0E52" w:rsidRPr="00ED02AF" w:rsidRDefault="005C0E52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Peserta didik diminta untuk mengamai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peta/atlas Indonesia, membaca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referensi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dari berbagai sumber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untuk mengidentifikasi luas dan batas teritorial, potensi fisik dan sosial, potensi geografis untuk ketahanan pangan, potensi geografis untuk penyediaan bahan industri, potensi geografis untuk energi alternatif.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1CE" w:rsidRPr="00ED02AF" w:rsidRDefault="005C0E52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Peserta didik ditugasi untuk menyaksikan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tayangan video </w:t>
            </w: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tertentu yang menggambarkan kekayaan potensi geografi Indonesia.</w:t>
            </w:r>
          </w:p>
          <w:p w:rsidR="00DD0119" w:rsidRPr="00ED02AF" w:rsidRDefault="00DD0119" w:rsidP="00DD0119">
            <w:pPr>
              <w:tabs>
                <w:tab w:val="left" w:pos="5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tabs>
                <w:tab w:val="left" w:pos="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Menanya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1CE" w:rsidRPr="00ED02AF" w:rsidRDefault="005C0E52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P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eserta didik mengajukan pertanyaan tentang luas dan batas teritorial, potensi fisik dan sosial, potensi geografis untuk ketahanan pangan, penyediaan bahan industri, potensi geografis untuk energi alternatif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02AF">
              <w:rPr>
                <w:rFonts w:ascii="Arial" w:hAnsi="Arial" w:cs="Arial"/>
                <w:i/>
                <w:sz w:val="24"/>
                <w:szCs w:val="24"/>
              </w:rPr>
              <w:t>atau</w:t>
            </w:r>
          </w:p>
          <w:p w:rsidR="005C0E52" w:rsidRPr="00ED02AF" w:rsidRDefault="005C0E52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Peserta didik mengajukan hipotesis tentang penyediaan ketahanan pangan, bahan industri, dan energi jika Indonesia tidak mampu menyediakannya.</w:t>
            </w:r>
          </w:p>
          <w:p w:rsidR="005C0E52" w:rsidRPr="00ED02AF" w:rsidRDefault="005C0E52" w:rsidP="005C0E52">
            <w:pPr>
              <w:suppressAutoHyphens/>
              <w:spacing w:after="0" w:line="240" w:lineRule="auto"/>
              <w:ind w:left="4"/>
              <w:rPr>
                <w:rFonts w:ascii="Arial" w:hAnsi="Arial" w:cs="Arial"/>
                <w:lang w:val="id-ID"/>
              </w:rPr>
            </w:pPr>
          </w:p>
          <w:p w:rsidR="00DD0119" w:rsidRPr="00ED02AF" w:rsidRDefault="00DD0119" w:rsidP="00DD0119">
            <w:pPr>
              <w:tabs>
                <w:tab w:val="left" w:pos="5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</w:p>
          <w:p w:rsidR="00DD0119" w:rsidRPr="00ED02AF" w:rsidRDefault="00DD0119" w:rsidP="00DD011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Mengeksperimenkan/ mengeksplorasi/me</w:t>
            </w:r>
            <w:proofErr w:type="spellStart"/>
            <w:r w:rsidRPr="00ED02AF">
              <w:rPr>
                <w:rFonts w:ascii="Arial" w:hAnsi="Arial" w:cs="Arial"/>
                <w:b/>
                <w:i/>
                <w:sz w:val="24"/>
              </w:rPr>
              <w:t>ngumpul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k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an</w:t>
            </w:r>
            <w:r w:rsidRPr="00ED02AF">
              <w:rPr>
                <w:rFonts w:ascii="Arial" w:hAnsi="Arial" w:cs="Arial"/>
                <w:i/>
                <w:sz w:val="24"/>
              </w:rPr>
              <w:t xml:space="preserve"> 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data</w:t>
            </w: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:</w:t>
            </w:r>
          </w:p>
          <w:p w:rsidR="005C0E52" w:rsidRPr="00ED02AF" w:rsidRDefault="005C0E52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Peserta didik diminta untuk menjawab pertanyaan yang diajukannya dengan cara mencari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berbagai sumber (peta, citra inderaja, internet</w:t>
            </w:r>
            <w:r w:rsidRPr="00ED02AF">
              <w:rPr>
                <w:rFonts w:ascii="Arial" w:hAnsi="Arial" w:cs="Arial"/>
                <w:sz w:val="24"/>
                <w:szCs w:val="24"/>
              </w:rPr>
              <w:t>, media massa)</w:t>
            </w:r>
          </w:p>
          <w:p w:rsidR="003F61CE" w:rsidRPr="00ED02AF" w:rsidRDefault="005C0E52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Peserta didik diminta untuk </w:t>
            </w: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menjawab hipotesis yang diajukan tentang ketahanan pangan, bahan industri, dan energi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</w:rPr>
              <w:t>yang semakin krisis di Indonesia.</w:t>
            </w:r>
          </w:p>
          <w:p w:rsidR="00DD0119" w:rsidRPr="00ED02AF" w:rsidRDefault="00DD0119" w:rsidP="00DD0119">
            <w:pPr>
              <w:tabs>
                <w:tab w:val="left" w:pos="5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tabs>
                <w:tab w:val="left" w:pos="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Mengasosiasi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1CE" w:rsidRPr="00ED02AF" w:rsidRDefault="005C0E52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Peserta didik diminta untuk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memberi contoh tentang potensi geografis Indonesia sehingga peserta didik dapat menyimpulkan tentang potensi geografis indonesia untuk kesejahteraan rakyat Indonesia</w:t>
            </w:r>
            <w:r w:rsidRPr="00ED02AF">
              <w:rPr>
                <w:rFonts w:ascii="Arial" w:hAnsi="Arial" w:cs="Arial"/>
                <w:sz w:val="24"/>
                <w:szCs w:val="24"/>
              </w:rPr>
              <w:t>, atau</w:t>
            </w:r>
          </w:p>
          <w:p w:rsidR="00EF7361" w:rsidRPr="00ED02AF" w:rsidRDefault="005C0E52" w:rsidP="00EF7361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Peserta didik </w:t>
            </w:r>
            <w:r w:rsidR="00EF7361" w:rsidRPr="00ED02AF">
              <w:rPr>
                <w:rFonts w:ascii="Arial" w:hAnsi="Arial" w:cs="Arial"/>
                <w:sz w:val="24"/>
                <w:szCs w:val="24"/>
              </w:rPr>
              <w:t>diminta untuk membuat artikel yang berisis gagasan untuk mengatasi kelangkaan ketahanan pangan, bahan industri, dan energi di Indonesia.</w:t>
            </w:r>
          </w:p>
          <w:p w:rsidR="00DD0119" w:rsidRPr="00ED02AF" w:rsidRDefault="00EF7361" w:rsidP="00EF7361">
            <w:pPr>
              <w:suppressAutoHyphens/>
              <w:spacing w:after="0" w:line="240" w:lineRule="auto"/>
              <w:ind w:left="4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0119" w:rsidRPr="00ED02AF" w:rsidRDefault="003C0174" w:rsidP="00DD0119">
            <w:pPr>
              <w:tabs>
                <w:tab w:val="left" w:pos="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Mengomunikasikan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1CE" w:rsidRPr="00ED02AF" w:rsidRDefault="00EF7361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Peserta didik menyampaikan  gagasan yang telah dituangkannya dalam artikel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tentang potensi 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dan kekayaan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geografis Indonesia melalui lisan, tulisan naratif, tabel, peta, grafik, dan atau peta konsep. Kegiatan </w:t>
            </w:r>
            <w:r w:rsidR="003C0174" w:rsidRPr="00ED02AF">
              <w:rPr>
                <w:rFonts w:ascii="Arial" w:hAnsi="Arial" w:cs="Arial"/>
                <w:sz w:val="24"/>
                <w:szCs w:val="24"/>
              </w:rPr>
              <w:t>mengomunikasikan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lastRenderedPageBreak/>
              <w:t xml:space="preserve">didukung oleh peta, citra penginderaan jauh, media audio visual, dan atau diunggah di internet. </w:t>
            </w:r>
          </w:p>
          <w:p w:rsidR="003F61CE" w:rsidRPr="00ED02AF" w:rsidRDefault="003F61CE" w:rsidP="00F557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6" w:rsidRPr="00ED02AF" w:rsidRDefault="003549C6" w:rsidP="003549C6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  <w:lastRenderedPageBreak/>
              <w:t>Tugas:</w:t>
            </w:r>
          </w:p>
          <w:p w:rsidR="003549C6" w:rsidRPr="00ED02AF" w:rsidRDefault="00EF7361" w:rsidP="00F55767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Peserta didik diminta untuk membuat </w:t>
            </w:r>
            <w:r w:rsidR="00F71BF4" w:rsidRPr="00ED02AF">
              <w:rPr>
                <w:rFonts w:ascii="Arial" w:hAnsi="Arial" w:cs="Arial"/>
                <w:sz w:val="24"/>
                <w:szCs w:val="24"/>
                <w:lang w:val="id-ID"/>
              </w:rPr>
              <w:t>peta sebaran potensi lahan untuk ketahanan bahan pangan, industri dan energi alernatif.</w:t>
            </w:r>
          </w:p>
          <w:p w:rsidR="00EF7361" w:rsidRPr="00ED02AF" w:rsidRDefault="00EF7361" w:rsidP="00F55767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  <w:p w:rsidR="003F61CE" w:rsidRPr="00ED02AF" w:rsidRDefault="003F61CE" w:rsidP="00F55767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Observasi: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mengamati aktivitas peserta didik dalam diskusi, dan pengumpulan,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analisis data, dan membuat laporan serta bahan untuk dikomunikasi.</w:t>
            </w:r>
          </w:p>
          <w:p w:rsidR="003F61CE" w:rsidRPr="00ED02AF" w:rsidRDefault="003F61CE" w:rsidP="00F55767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F71BF4" w:rsidRPr="00ED02AF" w:rsidRDefault="003549C6" w:rsidP="00F55767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  <w:t>Portof</w:t>
            </w:r>
            <w:r w:rsidR="003F61CE" w:rsidRPr="00ED02AF"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  <w:t xml:space="preserve">olio: </w:t>
            </w:r>
          </w:p>
          <w:p w:rsidR="003F61CE" w:rsidRPr="00ED02AF" w:rsidRDefault="003F61CE" w:rsidP="00F55767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Menilai kumpulan tugas hasil</w:t>
            </w:r>
            <w:r w:rsidR="00F71BF4"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pekerjaan peserta didik selama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proses pembelajaran.</w:t>
            </w:r>
          </w:p>
          <w:p w:rsidR="003F61CE" w:rsidRPr="00ED02AF" w:rsidRDefault="003F61CE" w:rsidP="00F55767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F71BF4" w:rsidRPr="00ED02AF" w:rsidRDefault="003549C6" w:rsidP="00F55767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sz w:val="24"/>
                <w:szCs w:val="24"/>
                <w:lang w:val="id-ID"/>
              </w:rPr>
              <w:t>Tes</w:t>
            </w:r>
            <w:r w:rsidR="003F61CE" w:rsidRPr="00ED02AF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: </w:t>
            </w:r>
          </w:p>
          <w:p w:rsidR="003F61CE" w:rsidRPr="00ED02AF" w:rsidRDefault="003F61CE" w:rsidP="00F55767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Menilai kemampuan </w:t>
            </w:r>
            <w:r w:rsidR="00F71BF4"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peserta didik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dalam konsep yang berkaitan dengan potensi geografi Indonesia dalam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penyediaan bahan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pangan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industri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energi alternatif.</w:t>
            </w:r>
          </w:p>
          <w:p w:rsidR="003F61CE" w:rsidRPr="00ED02AF" w:rsidRDefault="003F61CE" w:rsidP="00F557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DD0119" w:rsidP="004852CC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6</w:t>
            </w:r>
            <w:r w:rsidR="003F61CE"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mgg x</w:t>
            </w:r>
            <w:r w:rsidRPr="00ED02AF">
              <w:rPr>
                <w:rFonts w:ascii="Arial" w:hAnsi="Arial" w:cs="Arial"/>
                <w:sz w:val="24"/>
                <w:szCs w:val="24"/>
              </w:rPr>
              <w:t>JP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405D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Buku teks Geografi SMA kelas XII</w:t>
            </w:r>
          </w:p>
          <w:p w:rsidR="003F61CE" w:rsidRPr="00ED02AF" w:rsidRDefault="003F61CE" w:rsidP="00405D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Peta Indonesia,</w:t>
            </w:r>
          </w:p>
          <w:p w:rsidR="003F61CE" w:rsidRPr="00ED02AF" w:rsidRDefault="003F61CE" w:rsidP="00405D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Peta tematik</w:t>
            </w:r>
          </w:p>
          <w:p w:rsidR="003F61CE" w:rsidRPr="00ED02AF" w:rsidRDefault="003F61CE" w:rsidP="00405D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atlas,</w:t>
            </w:r>
          </w:p>
          <w:p w:rsidR="003F61CE" w:rsidRPr="00ED02AF" w:rsidRDefault="003F61CE" w:rsidP="00405D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citra</w:t>
            </w:r>
            <w:r w:rsidR="00F71BF4" w:rsidRPr="00ED02AF">
              <w:rPr>
                <w:rFonts w:ascii="Arial" w:hAnsi="Arial" w:cs="Arial"/>
                <w:sz w:val="24"/>
                <w:szCs w:val="24"/>
              </w:rPr>
              <w:t xml:space="preserve"> Inderaja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BF4" w:rsidRPr="00ED02AF">
              <w:rPr>
                <w:rFonts w:ascii="Arial" w:hAnsi="Arial" w:cs="Arial"/>
                <w:sz w:val="24"/>
                <w:szCs w:val="24"/>
              </w:rPr>
              <w:t>(penginderaan jauh)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1CE" w:rsidRPr="00ED02AF" w:rsidRDefault="003F61CE" w:rsidP="00405D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media audio visual</w:t>
            </w:r>
          </w:p>
          <w:p w:rsidR="003F61CE" w:rsidRPr="00ED02AF" w:rsidRDefault="00F71BF4" w:rsidP="00405D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Sumber lain yang terkait </w:t>
            </w: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 xml:space="preserve">di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situs terikat di internet </w:t>
            </w:r>
          </w:p>
          <w:p w:rsidR="003F61CE" w:rsidRPr="00ED02AF" w:rsidRDefault="003F61CE" w:rsidP="00F71B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dan lain-lain</w:t>
            </w:r>
          </w:p>
        </w:tc>
      </w:tr>
      <w:tr w:rsidR="00F71BF4" w:rsidRPr="00ED02AF" w:rsidTr="002A36F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8B019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Menganalisis dinamika dan masalah kependudukan serta sumber daya manusia di Indonesia untuk pembangunan.</w:t>
            </w:r>
          </w:p>
          <w:p w:rsidR="003F61CE" w:rsidRPr="00ED02AF" w:rsidRDefault="003F61CE" w:rsidP="008B0191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Menyajikan laporan observasi tentang dinamika dan masalah kependudukan serta sumber daya manusia di Indonesia dengan memperhatikan prinsip-prinsip geografi dalam bentuk makalah atau bentuk publikasi lainnya.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A37058">
            <w:pPr>
              <w:pStyle w:val="BodyTextIndent2"/>
              <w:tabs>
                <w:tab w:val="clear" w:pos="252"/>
              </w:tabs>
              <w:suppressAutoHyphens w:val="0"/>
              <w:ind w:left="0" w:firstLine="0"/>
              <w:rPr>
                <w:rFonts w:ascii="Arial" w:hAnsi="Arial" w:cs="Arial"/>
                <w:b/>
                <w:lang w:val="id-ID"/>
              </w:rPr>
            </w:pPr>
            <w:r w:rsidRPr="00ED02AF">
              <w:rPr>
                <w:rFonts w:ascii="Arial" w:hAnsi="Arial" w:cs="Arial"/>
                <w:b/>
                <w:lang w:val="id-ID"/>
              </w:rPr>
              <w:t>DINAMIKA DAN MASALAH KEPENDUDUKAN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Sumberdata kependudukan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Kuantitas dan analisis demografi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Kualitas penduduk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Mobilitas penduduk dan pengendaliannya.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Permasalahan kependudukan dan solusinya.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</w:t>
            </w:r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  <w:t xml:space="preserve">ngamati </w:t>
            </w:r>
          </w:p>
          <w:p w:rsidR="003F61CE" w:rsidRPr="00ED02AF" w:rsidRDefault="00F71BF4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Peserta didik diminta untuk m</w:t>
            </w:r>
            <w:r w:rsidR="00DD0119" w:rsidRPr="00ED02AF">
              <w:rPr>
                <w:rFonts w:ascii="Arial" w:hAnsi="Arial" w:cs="Arial"/>
                <w:bCs/>
                <w:sz w:val="24"/>
                <w:szCs w:val="24"/>
              </w:rPr>
              <w:t xml:space="preserve">embaca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tabel, mengamati peta, membaca buku sumber, media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masa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dan internet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untuk mendapat wawasan pengetahuan tentang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sumberdata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kependudukan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kuantitas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analisis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demografi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kualitas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penduduk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mobilitas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penduduk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pengendaliannya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F61CE"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permasalahan kependudukan dan solusinya.</w:t>
            </w:r>
          </w:p>
          <w:p w:rsidR="00F71BF4" w:rsidRPr="00ED02AF" w:rsidRDefault="00F71BF4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Peserta didik ditugasi untuk menyaksikan pemutaran video tentang ledakan penduduk dunia dan dampaknya terhadap kerawanan sosial, atau</w:t>
            </w:r>
          </w:p>
          <w:p w:rsidR="00F71BF4" w:rsidRPr="00ED02AF" w:rsidRDefault="00F71BF4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observasi di lingkungan sekitar, seperti berkunjung ke BPS dan instansi terkait dengan kependudukan.  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F71BF4" w:rsidRPr="00ED02AF" w:rsidRDefault="00F71BF4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Menanya</w:t>
            </w:r>
            <w:proofErr w:type="spellEnd"/>
            <w:r w:rsidRPr="00ED02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71BF4" w:rsidRPr="00ED02AF" w:rsidRDefault="00F71BF4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Peserta didik diminta untuk mengajukan pertanyaan yang akan disampaikan kepada nara sumber pada saat kunjungan atau observasi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lapangan, </w:t>
            </w:r>
          </w:p>
          <w:p w:rsidR="003F61CE" w:rsidRPr="00ED02AF" w:rsidRDefault="003F61CE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Kegiatan lainnya dapat juga meminta peserta didik untuk merumuskan masalah, mengajukan hipotesis, atau mengkritik teori yang ada tentang dinamika dan masalah kependudukan.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DD0119" w:rsidP="00DD011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Mengeksperimenkan/ mengeksplorasi/me</w:t>
            </w:r>
            <w:proofErr w:type="spellStart"/>
            <w:r w:rsidRPr="00ED02AF">
              <w:rPr>
                <w:rFonts w:ascii="Arial" w:hAnsi="Arial" w:cs="Arial"/>
                <w:b/>
                <w:i/>
                <w:sz w:val="24"/>
              </w:rPr>
              <w:t>ngumpul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k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an</w:t>
            </w:r>
            <w:r w:rsidRPr="00ED02AF">
              <w:rPr>
                <w:rFonts w:ascii="Arial" w:hAnsi="Arial" w:cs="Arial"/>
                <w:i/>
                <w:sz w:val="24"/>
              </w:rPr>
              <w:t xml:space="preserve"> 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data</w:t>
            </w: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:</w:t>
            </w:r>
          </w:p>
          <w:p w:rsidR="003F61CE" w:rsidRPr="00ED02AF" w:rsidRDefault="00F71BF4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Peser</w:t>
            </w:r>
            <w:r w:rsidR="005E62B9" w:rsidRPr="00ED02AF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a didik diminta untuk </w:t>
            </w:r>
            <w:r w:rsidR="005E62B9" w:rsidRPr="00ED02AF">
              <w:rPr>
                <w:rFonts w:ascii="Arial" w:hAnsi="Arial" w:cs="Arial"/>
                <w:bCs/>
                <w:sz w:val="24"/>
                <w:szCs w:val="24"/>
              </w:rPr>
              <w:t xml:space="preserve">mencari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data dan informasi dari buku teks,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jurnal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, internet,  dan bacaan lain untuk menjawab masalah, pertanyaan, hipotesis, dan berargumentasi tentang di</w:t>
            </w:r>
            <w:r w:rsidR="005E62B9" w:rsidRPr="00ED02AF">
              <w:rPr>
                <w:rFonts w:ascii="Arial" w:hAnsi="Arial" w:cs="Arial"/>
                <w:bCs/>
                <w:sz w:val="24"/>
                <w:szCs w:val="24"/>
              </w:rPr>
              <w:t xml:space="preserve">namika dan masalah kependudukan, </w:t>
            </w:r>
            <w:r w:rsidR="005E62B9" w:rsidRPr="00ED02AF">
              <w:rPr>
                <w:rFonts w:ascii="Arial" w:hAnsi="Arial" w:cs="Arial"/>
                <w:bCs/>
                <w:i/>
                <w:sz w:val="24"/>
                <w:szCs w:val="24"/>
              </w:rPr>
              <w:t>atau</w:t>
            </w:r>
          </w:p>
          <w:p w:rsidR="0084299C" w:rsidRPr="00ED02AF" w:rsidRDefault="005E62B9" w:rsidP="008429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8" w:hanging="252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</w:t>
            </w:r>
            <w:r w:rsidR="0084299C" w:rsidRPr="00ED02AF">
              <w:rPr>
                <w:rFonts w:ascii="Arial" w:hAnsi="Arial" w:cs="Arial"/>
                <w:bCs/>
                <w:sz w:val="24"/>
                <w:szCs w:val="24"/>
              </w:rPr>
              <w:t xml:space="preserve">berdiskusi untuk mencari solusi terkait dengan pengendalian jumlah penduduk, peningkatan kualitas </w:t>
            </w:r>
            <w:r w:rsidR="0084299C" w:rsidRPr="00ED02AF">
              <w:rPr>
                <w:rFonts w:ascii="Arial" w:hAnsi="Arial" w:cs="Arial"/>
                <w:sz w:val="24"/>
              </w:rPr>
              <w:t>penduduk, dan mobilitas penduduk.</w:t>
            </w:r>
          </w:p>
          <w:p w:rsidR="00DD0119" w:rsidRPr="00ED02AF" w:rsidRDefault="00DD0119" w:rsidP="0084299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Mengasosiasi</w:t>
            </w:r>
            <w:proofErr w:type="spellEnd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4299C" w:rsidRPr="00ED02AF" w:rsidRDefault="0084299C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menganalisis data dan informasi  untuk dapat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menyimpulkan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dinamika dan masalah ke pendudukan di Indonesia. </w:t>
            </w:r>
          </w:p>
          <w:p w:rsidR="003F61CE" w:rsidRPr="00ED02AF" w:rsidRDefault="003F61CE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Kegiatan lainnya d</w:t>
            </w:r>
            <w:r w:rsidRPr="00ED02AF">
              <w:rPr>
                <w:rFonts w:ascii="Arial" w:hAnsi="Arial" w:cs="Arial"/>
                <w:sz w:val="24"/>
              </w:rPr>
              <w:t xml:space="preserve">apat juga mencari contoh </w:t>
            </w:r>
            <w:r w:rsidR="0084299C" w:rsidRPr="00ED02AF">
              <w:rPr>
                <w:rFonts w:ascii="Arial" w:hAnsi="Arial" w:cs="Arial"/>
                <w:sz w:val="24"/>
              </w:rPr>
              <w:t xml:space="preserve">keterkaitan antara </w:t>
            </w:r>
            <w:r w:rsidRPr="00ED02AF">
              <w:rPr>
                <w:rFonts w:ascii="Arial" w:hAnsi="Arial" w:cs="Arial"/>
                <w:sz w:val="24"/>
              </w:rPr>
              <w:t>teori yang telah dipelajarinya dengan kehidupan nyata.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</w:t>
            </w:r>
            <w:r w:rsidR="0084299C" w:rsidRPr="00ED02AF"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  <w:t>g</w:t>
            </w: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omunikasikan</w:t>
            </w:r>
            <w:proofErr w:type="spellEnd"/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B2F93" w:rsidRPr="00ED02AF" w:rsidRDefault="0084299C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asil an</w:t>
            </w:r>
            <w:r w:rsidR="00CB2F93" w:rsidRPr="00ED02AF">
              <w:rPr>
                <w:rFonts w:ascii="Arial" w:hAnsi="Arial" w:cs="Arial"/>
                <w:bCs/>
                <w:sz w:val="24"/>
                <w:szCs w:val="24"/>
              </w:rPr>
              <w:t xml:space="preserve">alisis  dalam bentuk tulisan 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yang tela</w:t>
            </w:r>
            <w:r w:rsidR="00CB2F93" w:rsidRPr="00ED02AF">
              <w:rPr>
                <w:rFonts w:ascii="Arial" w:hAnsi="Arial" w:cs="Arial"/>
                <w:bCs/>
                <w:sz w:val="24"/>
                <w:szCs w:val="24"/>
              </w:rPr>
              <w:t>h dibuat peserta didik disampai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CB2F93" w:rsidRPr="00ED02AF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secara perorangan atau berkelompok di depan kelas,dipamerkan, atau diunggah di internet.</w:t>
            </w:r>
          </w:p>
          <w:p w:rsidR="003F61CE" w:rsidRPr="00ED02AF" w:rsidRDefault="00CB2F93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Peserta didik diwajibkan mengikuti lomba menulis artikel untuk dimuat di koran daerah.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F61CE" w:rsidRPr="00ED02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F61CE" w:rsidRPr="00ED02AF" w:rsidRDefault="003F61CE" w:rsidP="006D47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6" w:rsidRPr="00ED02AF" w:rsidRDefault="003549C6" w:rsidP="003549C6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  <w:lastRenderedPageBreak/>
              <w:t>Tugas:</w:t>
            </w:r>
          </w:p>
          <w:p w:rsidR="003549C6" w:rsidRPr="00ED02AF" w:rsidRDefault="00CB2F93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Membuat artikel tentang solusi mengatasi masalah kependudukan yang disampaikan kepada koran daerah.</w:t>
            </w:r>
          </w:p>
          <w:p w:rsidR="00CB2F93" w:rsidRPr="00ED02AF" w:rsidRDefault="00CB2F93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Observasi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mengamati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aktivitas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mengumpulkan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data,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analisis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data,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pembuatan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2F93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Portofolio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Menilai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kumpulan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tulisan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gambar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dinamika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masalah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kependudukan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Indonesia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</w:p>
          <w:p w:rsidR="00CB2F93" w:rsidRPr="00ED02AF" w:rsidRDefault="00CB2F93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</w:p>
          <w:p w:rsidR="00CB2F93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Tes</w:t>
            </w:r>
            <w:proofErr w:type="spellEnd"/>
            <w:r w:rsidR="003549C6" w:rsidRPr="00ED02AF"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  <w:t>:</w:t>
            </w:r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Menilai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kemampuan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penguasaan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konsep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dinamika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masalah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kependudukan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Indonesia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61CE" w:rsidRPr="00ED02AF" w:rsidRDefault="003F61CE" w:rsidP="006D47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EA15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 xml:space="preserve">6 </w:t>
            </w:r>
            <w:r w:rsidR="00DD0119" w:rsidRPr="00ED02AF">
              <w:rPr>
                <w:rFonts w:ascii="Arial" w:hAnsi="Arial" w:cs="Arial"/>
                <w:sz w:val="24"/>
                <w:szCs w:val="24"/>
                <w:lang w:val="id-ID"/>
              </w:rPr>
              <w:t>mgg x</w:t>
            </w:r>
            <w:r w:rsidR="00DD0119" w:rsidRPr="00ED02AF">
              <w:rPr>
                <w:rFonts w:ascii="Arial" w:hAnsi="Arial" w:cs="Arial"/>
                <w:sz w:val="24"/>
                <w:szCs w:val="24"/>
              </w:rPr>
              <w:t>JP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Buku teks  geografi kelas XI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Data BPS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Jurnal ilmiah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Informasi berkala instansi terkait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Media Visual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Peta tematik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 xml:space="preserve">Situs terkait di internet, </w:t>
            </w:r>
          </w:p>
          <w:p w:rsidR="003F61CE" w:rsidRPr="00ED02AF" w:rsidRDefault="003F61CE" w:rsidP="00EA151E">
            <w:pPr>
              <w:pStyle w:val="BodyTextIndent2"/>
              <w:tabs>
                <w:tab w:val="clear" w:pos="252"/>
              </w:tabs>
              <w:suppressAutoHyphens w:val="0"/>
              <w:ind w:hanging="252"/>
              <w:rPr>
                <w:rFonts w:ascii="Arial" w:hAnsi="Arial" w:cs="Arial"/>
                <w:lang w:val="id-ID"/>
              </w:rPr>
            </w:pPr>
          </w:p>
        </w:tc>
      </w:tr>
      <w:tr w:rsidR="002A36F4" w:rsidRPr="00ED02AF" w:rsidTr="002A36F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4" w:rsidRPr="00ED02AF" w:rsidRDefault="002A36F4" w:rsidP="00026EA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 xml:space="preserve">Menganalisis keragaman budaya bangsa sebagai identitas nasional dalam konteks </w:t>
            </w: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 xml:space="preserve">interaksi global. </w:t>
            </w:r>
          </w:p>
          <w:p w:rsidR="002A36F4" w:rsidRPr="00ED02AF" w:rsidRDefault="002A36F4" w:rsidP="00026EAB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Menyajikan analisis keragaman budaya bangsa sebagai identitas nasional pada konteks interaksi global dalam bentuk gambar dan peta.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4" w:rsidRPr="00ED02AF" w:rsidRDefault="002A36F4" w:rsidP="00A37058">
            <w:pPr>
              <w:pStyle w:val="BodyTextIndent2"/>
              <w:tabs>
                <w:tab w:val="clear" w:pos="252"/>
              </w:tabs>
              <w:suppressAutoHyphens w:val="0"/>
              <w:ind w:left="0" w:firstLine="0"/>
              <w:rPr>
                <w:rFonts w:ascii="Arial" w:hAnsi="Arial" w:cs="Arial"/>
                <w:b/>
                <w:lang w:val="id-ID"/>
              </w:rPr>
            </w:pPr>
            <w:r w:rsidRPr="00ED02AF">
              <w:rPr>
                <w:rFonts w:ascii="Arial" w:hAnsi="Arial" w:cs="Arial"/>
                <w:b/>
                <w:lang w:val="id-ID"/>
              </w:rPr>
              <w:lastRenderedPageBreak/>
              <w:t>BUDAYA NASIONAL DAN INTERAKSI GLOBAL</w:t>
            </w:r>
          </w:p>
          <w:p w:rsidR="002A36F4" w:rsidRPr="00ED02AF" w:rsidRDefault="002A36F4" w:rsidP="00F5576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305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Sebaran keragaman budaya nasional</w:t>
            </w:r>
          </w:p>
          <w:p w:rsidR="002A36F4" w:rsidRPr="00ED02AF" w:rsidRDefault="002A36F4" w:rsidP="00F5576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305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lastRenderedPageBreak/>
              <w:t>Identifikasi identitas nasional</w:t>
            </w:r>
          </w:p>
          <w:p w:rsidR="002A36F4" w:rsidRPr="00ED02AF" w:rsidRDefault="002A36F4" w:rsidP="00D564AA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305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Interaksi global pengaruhnya terhadap budaya nasional</w:t>
            </w:r>
          </w:p>
          <w:p w:rsidR="002A36F4" w:rsidRPr="00ED02AF" w:rsidRDefault="002A36F4" w:rsidP="002A36F4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305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Budaya tradisional sebagai potensi wisata dan ekonomi kreatif.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4" w:rsidRPr="00ED02AF" w:rsidRDefault="002A36F4" w:rsidP="00E01B8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Me</w:t>
            </w:r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  <w:t xml:space="preserve">ngamati </w:t>
            </w:r>
          </w:p>
          <w:p w:rsidR="002A36F4" w:rsidRPr="00ED02AF" w:rsidRDefault="002A36F4" w:rsidP="00E01B82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membaca tabel, mengamati peta, membaca buku sumber, media </w:t>
            </w:r>
            <w:r w:rsidRPr="00ED02AF">
              <w:rPr>
                <w:rFonts w:ascii="Arial" w:hAnsi="Arial" w:cs="Arial"/>
                <w:sz w:val="24"/>
                <w:szCs w:val="24"/>
              </w:rPr>
              <w:t>masa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dan internet untuk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mendapat wawasan pengetahuan tentang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sebaran keragaman  budaya nasional, identitas nasional, interaksi global pengaruhnya terhadap budaya nasional, dan budaya tradisional sebagai potensi wisata dan ekonomi kreatif. </w:t>
            </w:r>
          </w:p>
          <w:p w:rsidR="002A36F4" w:rsidRPr="00ED02AF" w:rsidRDefault="002A36F4" w:rsidP="00E01B82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ditugasi untuk menyaksikan pemutaran video tentang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budaya nasional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ED02AF">
              <w:rPr>
                <w:rFonts w:ascii="Arial" w:hAnsi="Arial" w:cs="Arial"/>
                <w:bCs/>
                <w:i/>
                <w:sz w:val="24"/>
                <w:szCs w:val="24"/>
              </w:rPr>
              <w:t>atau</w:t>
            </w:r>
          </w:p>
          <w:p w:rsidR="002A36F4" w:rsidRPr="00ED02AF" w:rsidRDefault="002A36F4" w:rsidP="00E01B82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observasi di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lingkungan yang terkait dengan pelestarian kesenian tradisional.</w:t>
            </w:r>
          </w:p>
          <w:p w:rsidR="002A36F4" w:rsidRPr="00ED02AF" w:rsidRDefault="002A36F4" w:rsidP="00E01B8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2A36F4" w:rsidRPr="00ED02AF" w:rsidRDefault="002A36F4" w:rsidP="00E01B82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Menanya</w:t>
            </w:r>
            <w:proofErr w:type="spellEnd"/>
            <w:r w:rsidRPr="00ED02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A36F4" w:rsidRPr="00ED02AF" w:rsidRDefault="002A36F4" w:rsidP="00E01B82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mengajukan pertanyaan yang akan disampaikan kepada nara sumber pada saat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observasi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lapangan, </w:t>
            </w:r>
          </w:p>
          <w:p w:rsidR="002A36F4" w:rsidRPr="00ED02AF" w:rsidRDefault="002A36F4" w:rsidP="00E01B82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Kegiatan lainnya dapat juga meminta peserta didik untuk merumuskan masalah, mengajukan hipotesis, atau mengkritik teori yang ada tentang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pelestarian budaya nasional di tengah budaya global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2A36F4" w:rsidRPr="00ED02AF" w:rsidRDefault="002A36F4" w:rsidP="00E01B8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2A36F4" w:rsidRPr="00ED02AF" w:rsidRDefault="002A36F4" w:rsidP="00E01B8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lastRenderedPageBreak/>
              <w:t>Mengeksperimenkan/ mengeksplorasi/me</w:t>
            </w:r>
            <w:proofErr w:type="spellStart"/>
            <w:r w:rsidRPr="00ED02AF">
              <w:rPr>
                <w:rFonts w:ascii="Arial" w:hAnsi="Arial" w:cs="Arial"/>
                <w:b/>
                <w:i/>
                <w:sz w:val="24"/>
              </w:rPr>
              <w:t>ngumpul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k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an</w:t>
            </w:r>
            <w:r w:rsidRPr="00ED02AF">
              <w:rPr>
                <w:rFonts w:ascii="Arial" w:hAnsi="Arial" w:cs="Arial"/>
                <w:i/>
                <w:sz w:val="24"/>
              </w:rPr>
              <w:t xml:space="preserve"> 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data</w:t>
            </w: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:</w:t>
            </w:r>
          </w:p>
          <w:p w:rsidR="002A36F4" w:rsidRPr="00ED02AF" w:rsidRDefault="002A36F4" w:rsidP="00E01B82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mencari data dan informasi dari buku teks, </w:t>
            </w:r>
            <w:r w:rsidRPr="00ED02AF">
              <w:rPr>
                <w:rFonts w:ascii="Arial" w:hAnsi="Arial" w:cs="Arial"/>
                <w:sz w:val="24"/>
                <w:szCs w:val="24"/>
              </w:rPr>
              <w:t>jurnal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, internet,  dan bacaan lain untuk menjawab masalah, pertanyaan, hipotesis, dan berargumentasi tentang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pelestarian budaya dan interaksi global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ED02AF">
              <w:rPr>
                <w:rFonts w:ascii="Arial" w:hAnsi="Arial" w:cs="Arial"/>
                <w:bCs/>
                <w:i/>
                <w:sz w:val="24"/>
                <w:szCs w:val="24"/>
              </w:rPr>
              <w:t>atau</w:t>
            </w:r>
          </w:p>
          <w:p w:rsidR="002A36F4" w:rsidRPr="00ED02AF" w:rsidRDefault="002A36F4" w:rsidP="00E01B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8" w:hanging="252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Peserta didik berdiskusi untuk mencari solusi terkait dengan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pengembangan wisata dan ekonomi kreatif berbasis budaya nasional</w:t>
            </w:r>
            <w:r w:rsidRPr="00ED02AF">
              <w:rPr>
                <w:rFonts w:ascii="Arial" w:hAnsi="Arial" w:cs="Arial"/>
                <w:sz w:val="24"/>
              </w:rPr>
              <w:t>.</w:t>
            </w:r>
          </w:p>
          <w:p w:rsidR="00ED02AF" w:rsidRPr="00ED02AF" w:rsidRDefault="00ED02AF" w:rsidP="00E01B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8" w:hanging="252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</w:rPr>
              <w:t>Peserta didik diminta untuk membuat peta sebaran budaya nasional lengkap dengan katalognya.</w:t>
            </w:r>
          </w:p>
          <w:p w:rsidR="002A36F4" w:rsidRPr="00ED02AF" w:rsidRDefault="002A36F4" w:rsidP="00E01B8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2A36F4" w:rsidRPr="00ED02AF" w:rsidRDefault="002A36F4" w:rsidP="00E01B8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Mengasosiasi</w:t>
            </w:r>
            <w:proofErr w:type="spellEnd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A36F4" w:rsidRPr="00ED02AF" w:rsidRDefault="002A36F4" w:rsidP="00E01B82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menganalisis data dan informasi  untuk dapat </w:t>
            </w:r>
            <w:r w:rsidRPr="00ED02AF">
              <w:rPr>
                <w:rFonts w:ascii="Arial" w:hAnsi="Arial" w:cs="Arial"/>
                <w:sz w:val="24"/>
                <w:szCs w:val="24"/>
              </w:rPr>
              <w:t>menyimpulkan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masalah budaya dan interaksi global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2A36F4" w:rsidRPr="00ED02AF" w:rsidRDefault="002A36F4" w:rsidP="00E01B82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Kegiatan lainnya d</w:t>
            </w:r>
            <w:r w:rsidRPr="00ED02AF">
              <w:rPr>
                <w:rFonts w:ascii="Arial" w:hAnsi="Arial" w:cs="Arial"/>
                <w:sz w:val="24"/>
              </w:rPr>
              <w:t xml:space="preserve">apat juga mencari contoh keterkaitan antara teori yang telah dipelajarinya dengan </w:t>
            </w:r>
            <w:r w:rsidRPr="00ED02AF">
              <w:rPr>
                <w:rFonts w:ascii="Arial" w:hAnsi="Arial" w:cs="Arial"/>
                <w:sz w:val="24"/>
              </w:rPr>
              <w:lastRenderedPageBreak/>
              <w:t>kehidupan nyata.</w:t>
            </w:r>
          </w:p>
          <w:p w:rsidR="002A36F4" w:rsidRPr="00ED02AF" w:rsidRDefault="002A36F4" w:rsidP="00E01B8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2A36F4" w:rsidRPr="00ED02AF" w:rsidRDefault="002A36F4" w:rsidP="00E01B82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</w:t>
            </w:r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  <w:t>g</w:t>
            </w: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omunikasikan</w:t>
            </w:r>
            <w:proofErr w:type="spellEnd"/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A36F4" w:rsidRPr="00ED02AF" w:rsidRDefault="002A36F4" w:rsidP="00E01B82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>Hasil analisis  dalam bentuk tulisan  yang telah dibuat peserta didik disampaikan secara perorangan atau berkelompok di depan kelas,dipamerkan, atau diunggah di internet.</w:t>
            </w:r>
          </w:p>
          <w:p w:rsidR="002A36F4" w:rsidRPr="00ED02AF" w:rsidRDefault="002A36F4" w:rsidP="00E01B82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Peserta didik diwajibkan mengikuti lomba menulis artikel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tentang wisata budaya nasional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untuk dimuat di koran daerah. </w:t>
            </w:r>
            <w:r w:rsidRPr="00ED02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2A36F4" w:rsidRPr="00ED02AF" w:rsidRDefault="002A36F4" w:rsidP="00E01B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4" w:rsidRPr="00ED02AF" w:rsidRDefault="002A36F4" w:rsidP="00E01B82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  <w:lastRenderedPageBreak/>
              <w:t>Tugas:</w:t>
            </w:r>
          </w:p>
          <w:p w:rsidR="002A36F4" w:rsidRPr="00ED02AF" w:rsidRDefault="002A36F4" w:rsidP="00E01B82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Membuat artikel tentang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budaya nasional untuk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disampaikan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kepada koran daerah.</w:t>
            </w:r>
          </w:p>
          <w:p w:rsidR="002A36F4" w:rsidRPr="00ED02AF" w:rsidRDefault="002A36F4" w:rsidP="00E01B82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A36F4" w:rsidRPr="00ED02AF" w:rsidRDefault="002A36F4" w:rsidP="00E01B82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Observasi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mengamati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aktivitas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mengumpulkan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data,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analisis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data,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pembuatan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36F4" w:rsidRPr="00ED02AF" w:rsidRDefault="002A36F4" w:rsidP="00E01B82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36F4" w:rsidRPr="00ED02AF" w:rsidRDefault="002A36F4" w:rsidP="00E01B82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Portofolio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</w:p>
          <w:p w:rsidR="002A36F4" w:rsidRPr="00ED02AF" w:rsidRDefault="002A36F4" w:rsidP="00E01B82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Menilai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kumpul</w:t>
            </w:r>
            <w:r w:rsidRPr="00ED02AF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tulisan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gambar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persebaran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budaya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nasional</w:t>
            </w:r>
            <w:proofErr w:type="spellEnd"/>
          </w:p>
          <w:p w:rsidR="002A36F4" w:rsidRPr="00ED02AF" w:rsidRDefault="002A36F4" w:rsidP="00E01B82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</w:p>
          <w:p w:rsidR="002A36F4" w:rsidRPr="00ED02AF" w:rsidRDefault="002A36F4" w:rsidP="00E01B82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</w:p>
          <w:p w:rsidR="002A36F4" w:rsidRPr="00ED02AF" w:rsidRDefault="002A36F4" w:rsidP="00E01B82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Tes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  <w:t>:</w:t>
            </w:r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2A36F4" w:rsidRPr="00ED02AF" w:rsidRDefault="002A36F4" w:rsidP="00E01B82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Menilai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kemampuan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penguasaan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konsep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3ED"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budaya nasional dan interaksi global. </w:t>
            </w:r>
          </w:p>
          <w:p w:rsidR="002A36F4" w:rsidRPr="00ED02AF" w:rsidRDefault="002A36F4" w:rsidP="00E01B82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36F4" w:rsidRPr="00ED02AF" w:rsidRDefault="002A36F4" w:rsidP="00E01B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4" w:rsidRPr="00ED02AF" w:rsidRDefault="002A36F4" w:rsidP="00E01B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5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mgg x</w:t>
            </w:r>
            <w:r w:rsidRPr="00ED02AF">
              <w:rPr>
                <w:rFonts w:ascii="Arial" w:hAnsi="Arial" w:cs="Arial"/>
                <w:sz w:val="24"/>
                <w:szCs w:val="24"/>
              </w:rPr>
              <w:t>JP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4" w:rsidRPr="00ED02AF" w:rsidRDefault="002A36F4" w:rsidP="00E01B82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Buku teks  geografi kelas XI</w:t>
            </w:r>
          </w:p>
          <w:p w:rsidR="002A36F4" w:rsidRPr="00ED02AF" w:rsidRDefault="002A36F4" w:rsidP="00E01B82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Jurnal ilmiah</w:t>
            </w:r>
          </w:p>
          <w:p w:rsidR="002A36F4" w:rsidRPr="00ED02AF" w:rsidRDefault="002A36F4" w:rsidP="00E01B82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 xml:space="preserve">Informasi </w:t>
            </w:r>
            <w:r w:rsidRPr="00ED02AF">
              <w:rPr>
                <w:rFonts w:ascii="Arial" w:hAnsi="Arial" w:cs="Arial"/>
                <w:lang w:val="id-ID"/>
              </w:rPr>
              <w:lastRenderedPageBreak/>
              <w:t>berkala instansi terkait</w:t>
            </w:r>
          </w:p>
          <w:p w:rsidR="002A36F4" w:rsidRPr="00ED02AF" w:rsidRDefault="002A36F4" w:rsidP="00E01B82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Media Visual</w:t>
            </w:r>
          </w:p>
          <w:p w:rsidR="002A36F4" w:rsidRPr="00ED02AF" w:rsidRDefault="002A36F4" w:rsidP="00E01B82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Peta tematik</w:t>
            </w:r>
          </w:p>
          <w:p w:rsidR="002A36F4" w:rsidRPr="00ED02AF" w:rsidRDefault="002A36F4" w:rsidP="00E01B82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 xml:space="preserve">Situs terkait di internet, </w:t>
            </w:r>
          </w:p>
          <w:p w:rsidR="002A36F4" w:rsidRPr="00ED02AF" w:rsidRDefault="002A36F4" w:rsidP="00E01B82">
            <w:pPr>
              <w:pStyle w:val="BodyTextIndent2"/>
              <w:tabs>
                <w:tab w:val="clear" w:pos="252"/>
              </w:tabs>
              <w:suppressAutoHyphens w:val="0"/>
              <w:ind w:hanging="252"/>
              <w:rPr>
                <w:rFonts w:ascii="Arial" w:hAnsi="Arial" w:cs="Arial"/>
                <w:lang w:val="id-ID"/>
              </w:rPr>
            </w:pPr>
          </w:p>
        </w:tc>
      </w:tr>
      <w:tr w:rsidR="00F71BF4" w:rsidRPr="00ED02AF" w:rsidTr="002A36F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026EA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Menganalisis bentuk-bentuk kearifan lokal dalam pemanfaatan sumber daya alam bidang pertanian, pertambangan, industri, dan pariwisata.</w:t>
            </w:r>
          </w:p>
          <w:p w:rsidR="003F61CE" w:rsidRPr="00ED02AF" w:rsidRDefault="003F61CE" w:rsidP="00026EAB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Menyajikan contoh tindakan bijaksana pada pemanfaatan sumber daya alam bidang pertanian, pertambangan, industri, dan pariwisata dalam bentuk makalah </w:t>
            </w: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atau bentuk publikasi lainnya.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A37058">
            <w:pPr>
              <w:pStyle w:val="BodyTextIndent2"/>
              <w:tabs>
                <w:tab w:val="clear" w:pos="252"/>
              </w:tabs>
              <w:suppressAutoHyphens w:val="0"/>
              <w:ind w:left="0" w:firstLine="0"/>
              <w:rPr>
                <w:rFonts w:ascii="Arial" w:hAnsi="Arial" w:cs="Arial"/>
                <w:b/>
                <w:lang w:val="id-ID"/>
              </w:rPr>
            </w:pPr>
            <w:r w:rsidRPr="00ED02AF">
              <w:rPr>
                <w:rFonts w:ascii="Arial" w:hAnsi="Arial" w:cs="Arial"/>
                <w:b/>
                <w:lang w:val="id-ID"/>
              </w:rPr>
              <w:lastRenderedPageBreak/>
              <w:t>KEARIFAN DALAM PEMANFAATAN SUMBER DAYA ALAM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Kegiatan pertanian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Kegiatan pertambangan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Kegiatan industri dan jasa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sumberdaya energi ramah lingkungan dan terbarukan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 xml:space="preserve">Pemanfaatan sumberdaya alam dengan prinsip ekoefisiensi 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AMDAL dan ekolabel.</w:t>
            </w:r>
          </w:p>
          <w:p w:rsidR="003F61CE" w:rsidRPr="00ED02AF" w:rsidRDefault="003F61CE" w:rsidP="006D472C">
            <w:pPr>
              <w:pStyle w:val="BodyTextIndent2"/>
              <w:tabs>
                <w:tab w:val="clear" w:pos="252"/>
              </w:tabs>
              <w:suppressAutoHyphens w:val="0"/>
              <w:ind w:left="9" w:firstLine="0"/>
              <w:rPr>
                <w:rFonts w:ascii="Arial" w:hAnsi="Arial" w:cs="Arial"/>
                <w:lang w:val="id-ID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Mengamati</w:t>
            </w:r>
            <w:proofErr w:type="spellEnd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F61CE" w:rsidRDefault="00B0367A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mengamati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peta,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membaca buku sumber,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media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masa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dan internet, untuk mendapat wawasan pengetahuan tentang kearifan dalam pemanfaatan sumberdaya alam dalam bidang pertanian, pertambangan, industri dan jasa, energi ramah lingkungan dan terbarukan, serta kebijakan tentang AMDAL dan ekolabel.</w:t>
            </w:r>
          </w:p>
          <w:p w:rsidR="00B0367A" w:rsidRDefault="00B0367A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menyaksikan pemutaran video tentang pemanfaatan sumber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daya alam dengan prinsip ekoefisiensi.</w:t>
            </w:r>
          </w:p>
          <w:p w:rsidR="00B0367A" w:rsidRPr="00ED02AF" w:rsidRDefault="00B0367A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observasi di lingkungan sekitar, berkunjung ke instansi terkait (KESDM, KLH, dan Dinas Perindustrian dan perdagangan)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Menanya</w:t>
            </w:r>
            <w:proofErr w:type="spellEnd"/>
            <w:r w:rsidRPr="00ED02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3F61CE" w:rsidRDefault="00B0367A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diminta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untuk merumuskan masalah, mengajukan hipotesis, atau mengkritik teori (dan kebijakan) tentang pemanfaatan sumber daya alam.</w:t>
            </w:r>
          </w:p>
          <w:p w:rsidR="00B0367A" w:rsidRPr="00ED02AF" w:rsidRDefault="00B0367A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ditugasi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untuk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81943">
              <w:rPr>
                <w:rFonts w:ascii="Arial" w:hAnsi="Arial" w:cs="Arial"/>
                <w:bCs/>
                <w:sz w:val="24"/>
                <w:szCs w:val="24"/>
              </w:rPr>
              <w:t>membuat daftar pertanyaan sebagai panduan dalam belajar tentang kearifan dalam pemanfaatan sumber daya alam.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DD0119" w:rsidP="00DD011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Mengeksperimenkan/ mengeksplorasi/me</w:t>
            </w:r>
            <w:proofErr w:type="spellStart"/>
            <w:r w:rsidRPr="00ED02AF">
              <w:rPr>
                <w:rFonts w:ascii="Arial" w:hAnsi="Arial" w:cs="Arial"/>
                <w:b/>
                <w:i/>
                <w:sz w:val="24"/>
              </w:rPr>
              <w:t>ngumpul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k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an</w:t>
            </w:r>
            <w:r w:rsidRPr="00ED02AF">
              <w:rPr>
                <w:rFonts w:ascii="Arial" w:hAnsi="Arial" w:cs="Arial"/>
                <w:i/>
                <w:sz w:val="24"/>
              </w:rPr>
              <w:t xml:space="preserve"> 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data</w:t>
            </w: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:</w:t>
            </w:r>
          </w:p>
          <w:p w:rsidR="00881943" w:rsidRPr="00881943" w:rsidRDefault="00881943" w:rsidP="00DD0119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mencari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data dan info</w:t>
            </w:r>
            <w:r>
              <w:rPr>
                <w:rFonts w:ascii="Arial" w:hAnsi="Arial" w:cs="Arial"/>
                <w:bCs/>
                <w:sz w:val="24"/>
                <w:szCs w:val="24"/>
              </w:rPr>
              <w:t>rmasi untuk menjawab pertanyaan atau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>berargumentasi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tentang</w:t>
            </w:r>
            <w:r w:rsidR="00A16934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tindakan arif dalam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pemanfaatan sumberdaya alam.</w:t>
            </w:r>
          </w:p>
          <w:p w:rsidR="003F61CE" w:rsidRPr="00ED02AF" w:rsidRDefault="00881943" w:rsidP="00DD0119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Peserta didik ditugasi untuk berdiskusi dan membuat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poster yang isinya tentang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tindakan arif dalam pemanfaatan sumberdaya alam.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Mengasosiasi</w:t>
            </w:r>
            <w:proofErr w:type="spellEnd"/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81943" w:rsidRDefault="00881943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menganalisis data dan informasi yang diperoleh dari buku paket, referensi lain terkait untuk mendapatkan kesimpulan kearifan dalam pemanfaatan sumberdaya alam. </w:t>
            </w:r>
          </w:p>
          <w:p w:rsidR="003F61CE" w:rsidRPr="00ED02AF" w:rsidRDefault="003F61CE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Kegiatan lainnya adalah </w:t>
            </w:r>
            <w:r w:rsidRPr="00ED02AF">
              <w:rPr>
                <w:rFonts w:ascii="Arial" w:hAnsi="Arial" w:cs="Arial"/>
                <w:sz w:val="24"/>
              </w:rPr>
              <w:t>menghubungkan teori yang telah dipelajarinya dengan kehidupan nyata dengan c</w:t>
            </w:r>
            <w:r w:rsidR="00881943">
              <w:rPr>
                <w:rFonts w:ascii="Arial" w:hAnsi="Arial" w:cs="Arial"/>
                <w:sz w:val="24"/>
              </w:rPr>
              <w:t>ara memberi contoh konkrit tentang kearifan dalam pemanfaatan sumber daya alam.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C0174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Mengomunikasikan</w:t>
            </w:r>
            <w:proofErr w:type="spellEnd"/>
            <w:r w:rsidR="003F61CE" w:rsidRPr="00ED02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3F61CE" w:rsidRPr="00ED02AF" w:rsidRDefault="00881943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asil analisis dan kesimpulan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yang dibuat peserta didik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secara tertulis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disampaikan dalam forum diskusi. Tulisan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dilengkapi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dengan gambar.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Presentasi dilengkapi dengan video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dan animasi yang didukung oleh perangkat teknologi  informasi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Bentuk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komunikasi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juga dapat dipamerkan atau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diunggah di internet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G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agasannya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juga dapat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diusulkan kepada intansi terkait. </w:t>
            </w:r>
          </w:p>
          <w:p w:rsidR="003F61CE" w:rsidRPr="00ED02AF" w:rsidRDefault="003F61CE" w:rsidP="00D41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6" w:rsidRPr="00ED02AF" w:rsidRDefault="003549C6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  <w:lastRenderedPageBreak/>
              <w:t>Tugas:</w:t>
            </w:r>
          </w:p>
          <w:p w:rsidR="00881943" w:rsidRPr="00881943" w:rsidRDefault="00220AB0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Membuat artikel yang akan diusulkan kepada intansi terkait sebagai usulan dalam mengatasi masalah yang terkait dengan pemanfaatan sumber daya alam.</w:t>
            </w:r>
          </w:p>
          <w:p w:rsidR="00881943" w:rsidRDefault="00881943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id-ID"/>
              </w:rPr>
            </w:pP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Observasi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mengamati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aktivitas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mengumpulkan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 xml:space="preserve">data,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analisis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data,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pembuatan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20AB0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i/>
                <w:sz w:val="24"/>
                <w:szCs w:val="24"/>
              </w:rPr>
              <w:t>Tes</w:t>
            </w:r>
            <w:proofErr w:type="spellEnd"/>
            <w:r w:rsidRPr="00ED02AF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Menilai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kemampuan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02AF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proofErr w:type="gram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penguasaan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konsep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kearifan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pemanfaatan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sumberdaya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1CE" w:rsidRPr="00ED02AF" w:rsidRDefault="003F61CE" w:rsidP="006D47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DD0119" w:rsidP="00EA15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5</w:t>
            </w:r>
            <w:r w:rsidR="003F61CE"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mgg x</w:t>
            </w:r>
            <w:r w:rsidRPr="00ED02AF">
              <w:rPr>
                <w:rFonts w:ascii="Arial" w:hAnsi="Arial" w:cs="Arial"/>
                <w:sz w:val="24"/>
                <w:szCs w:val="24"/>
              </w:rPr>
              <w:t>JP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Buku teks geografi kls XI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Data dan informasi dari KESDM, KLH, dan dinas terkait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Jurnal ilmiah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Informasi berkala instansi terkait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Media audio visual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Peta tematik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lastRenderedPageBreak/>
              <w:t xml:space="preserve">Situs terkait di internet, 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Dan lain-lain</w:t>
            </w:r>
          </w:p>
          <w:p w:rsidR="003F61CE" w:rsidRPr="00ED02AF" w:rsidRDefault="003F61CE" w:rsidP="00EA151E">
            <w:pPr>
              <w:pStyle w:val="BodyTextIndent2"/>
              <w:tabs>
                <w:tab w:val="clear" w:pos="252"/>
              </w:tabs>
              <w:suppressAutoHyphens w:val="0"/>
              <w:ind w:hanging="252"/>
              <w:rPr>
                <w:rFonts w:ascii="Arial" w:hAnsi="Arial" w:cs="Arial"/>
                <w:lang w:val="id-ID"/>
              </w:rPr>
            </w:pPr>
          </w:p>
        </w:tc>
      </w:tr>
      <w:tr w:rsidR="00F71BF4" w:rsidRPr="00ED02AF" w:rsidTr="002A36F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961B8A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Mengevaluasi tindakan yang tepat dalam pelestarian lingkungan hidup kaitannya dengan pembangunan yang berkelanjutan.</w:t>
            </w:r>
          </w:p>
          <w:p w:rsidR="003F61CE" w:rsidRPr="00ED02AF" w:rsidRDefault="003C0174" w:rsidP="00961B8A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before="60" w:after="6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</w:rPr>
              <w:t>Mengomunikasikan</w:t>
            </w:r>
            <w:r w:rsidR="003F61CE" w:rsidRPr="00ED02AF">
              <w:rPr>
                <w:rFonts w:ascii="Arial" w:hAnsi="Arial" w:cs="Arial"/>
                <w:sz w:val="24"/>
                <w:szCs w:val="24"/>
              </w:rPr>
              <w:t xml:space="preserve">  contoh tindakan yang tepat dalam pelestarian lingkungan hidup kaitannya dengan pembangunan berkelanjutan dalam bentuk makalah atau bentuk publikasi lainnya.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A37058">
            <w:pPr>
              <w:pStyle w:val="BodyTextIndent2"/>
              <w:tabs>
                <w:tab w:val="clear" w:pos="252"/>
              </w:tabs>
              <w:suppressAutoHyphens w:val="0"/>
              <w:ind w:left="0" w:firstLine="0"/>
              <w:rPr>
                <w:rFonts w:ascii="Arial" w:hAnsi="Arial" w:cs="Arial"/>
                <w:b/>
                <w:lang w:val="id-ID"/>
              </w:rPr>
            </w:pPr>
            <w:r w:rsidRPr="00ED02AF">
              <w:rPr>
                <w:rFonts w:ascii="Arial" w:hAnsi="Arial" w:cs="Arial"/>
                <w:b/>
                <w:lang w:val="id-ID"/>
              </w:rPr>
              <w:t>PELESTARIAN LINGKUNGAN HIDUP DAN PEMBANGUNAN BERKELANJUTAN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lingkungan hidup (aliran energi, rantai makanan, siklus biogeokimia)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 xml:space="preserve">kualitas dan baku mutu lingkungan, 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 xml:space="preserve">pencemaran, perusakan dan resiko lingkungan, 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faktor-faktor penyebab pemanasan global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Implementasi pembangunan berkelanjutan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Mengamati</w:t>
            </w:r>
            <w:proofErr w:type="spellEnd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F61CE" w:rsidRPr="00F12AE9" w:rsidRDefault="00F12AE9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mengamati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peta, membaca tabel</w:t>
            </w:r>
            <w:r w:rsidR="003F61CE" w:rsidRPr="00ED02A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membaca buku sumber, media masa dan internet, untuk mendapat wawasan tentang </w:t>
            </w:r>
            <w:r w:rsidR="003F61CE" w:rsidRPr="00ED02AF">
              <w:rPr>
                <w:rFonts w:ascii="Arial" w:hAnsi="Arial" w:cs="Arial"/>
                <w:sz w:val="24"/>
              </w:rPr>
              <w:t>lingkungan hidup (aliran energi, rantai makanan, siklus biogeokimia), kualitas dan baku mutu lingkungan, pencemaran, perusakan dan resiko lingkungan, faktor-faktor penyebab pemanasan global, Implementasi pembangunan berkelanjutan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F12AE9" w:rsidRPr="00F12AE9" w:rsidRDefault="00F12AE9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menyaksikan pemutaran video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dengan tema yang terkait dengan pembangunan yang berkelanjutan</w:t>
            </w:r>
          </w:p>
          <w:p w:rsidR="00F12AE9" w:rsidRPr="00ED02AF" w:rsidRDefault="00F12AE9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diminta ditugasi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untuk observasi di lingkungan sekitar atau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berkunjung ke instansi terkait (KLH)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untuk mengetahui permasalahan lingkungan hidup.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Menanya</w:t>
            </w:r>
            <w:proofErr w:type="spellEnd"/>
            <w:r w:rsidRPr="00ED02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F12AE9" w:rsidRDefault="00F12AE9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Peserta didik di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minta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untuk mengajukan pertanyaan secara perorangan tentang kerusakan lingkungan.</w:t>
            </w:r>
          </w:p>
          <w:p w:rsidR="00F12AE9" w:rsidRDefault="00F12AE9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Peserta didik di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>minta untuk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mengajukan hipotesis penanggulangan masalah lingkungan.</w:t>
            </w:r>
          </w:p>
          <w:p w:rsidR="003F61CE" w:rsidRPr="00ED02AF" w:rsidRDefault="00F12AE9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Peserta didik di</w:t>
            </w:r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minta untuk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mengkritik teori (dan kebijakan) tentang pelestarian lingkungan hidup dan pembangunan berkelanjutan.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DD0119" w:rsidP="00DD011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lang w:val="id-ID"/>
              </w:rPr>
            </w:pP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Mengeksperimenkan/ mengeksplorasi/me</w:t>
            </w:r>
            <w:proofErr w:type="spellStart"/>
            <w:r w:rsidRPr="00ED02AF">
              <w:rPr>
                <w:rFonts w:ascii="Arial" w:hAnsi="Arial" w:cs="Arial"/>
                <w:b/>
                <w:i/>
                <w:sz w:val="24"/>
              </w:rPr>
              <w:t>ngumpul</w:t>
            </w:r>
            <w:proofErr w:type="spellEnd"/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k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an</w:t>
            </w:r>
            <w:r w:rsidRPr="00ED02AF">
              <w:rPr>
                <w:rFonts w:ascii="Arial" w:hAnsi="Arial" w:cs="Arial"/>
                <w:i/>
                <w:sz w:val="24"/>
              </w:rPr>
              <w:t xml:space="preserve"> </w:t>
            </w:r>
            <w:r w:rsidRPr="00ED02AF">
              <w:rPr>
                <w:rFonts w:ascii="Arial" w:hAnsi="Arial" w:cs="Arial"/>
                <w:b/>
                <w:i/>
                <w:sz w:val="24"/>
              </w:rPr>
              <w:t>data</w:t>
            </w:r>
            <w:r w:rsidRPr="00ED02AF">
              <w:rPr>
                <w:rFonts w:ascii="Arial" w:hAnsi="Arial" w:cs="Arial"/>
                <w:b/>
                <w:i/>
                <w:sz w:val="24"/>
                <w:lang w:val="id-ID"/>
              </w:rPr>
              <w:t>:</w:t>
            </w:r>
          </w:p>
          <w:p w:rsidR="003F61CE" w:rsidRPr="00F12AE9" w:rsidRDefault="00F12AE9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ditugasi untuk mencari data dan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informasi untuk menjawab pertanyaan dan hipotesis yang diajukan sebagai bahan berargumentasi tentang pelestarian lingkungan hidup dan pembangunan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berkelanjutan.</w:t>
            </w:r>
          </w:p>
          <w:p w:rsidR="00F12AE9" w:rsidRPr="00ED02AF" w:rsidRDefault="00F12AE9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</w:t>
            </w:r>
            <w:r w:rsidR="00B42E43">
              <w:rPr>
                <w:rFonts w:ascii="Arial" w:hAnsi="Arial" w:cs="Arial"/>
                <w:bCs/>
                <w:sz w:val="24"/>
                <w:szCs w:val="24"/>
              </w:rPr>
              <w:t>berdiskusi tentang upaya pelestarian lingkungan hidup dengan produk karya berupa poster.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DD0119" w:rsidRPr="00ED02AF" w:rsidRDefault="003F61CE" w:rsidP="00DD0119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Mengasosiasi</w:t>
            </w:r>
            <w:proofErr w:type="spellEnd"/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F61CE" w:rsidRDefault="00B42E43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Peserta didik diminta untuk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memberi contoh, menghubungkan antara teori dan kenyataan, atau mengevaluasi</w:t>
            </w:r>
            <w:r w:rsidR="003F61CE"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tindakan dan peran penduduk dalam pelestarian lingkungan hidup dan  pembangunan berkelanjutan.</w:t>
            </w:r>
          </w:p>
          <w:p w:rsidR="00B42E43" w:rsidRPr="00ED02AF" w:rsidRDefault="00B42E43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Peserta didik membuat artikel yang menganalisis faktor penghambat upaya pelestarian lingkungan hidup.</w:t>
            </w:r>
          </w:p>
          <w:p w:rsidR="00DD0119" w:rsidRPr="00ED02AF" w:rsidRDefault="00DD0119" w:rsidP="00DD011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</w:p>
          <w:p w:rsidR="00A16934" w:rsidRPr="00ED02AF" w:rsidRDefault="003C0174" w:rsidP="00A16934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D02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Mengomunikasikan</w:t>
            </w:r>
            <w:proofErr w:type="spellEnd"/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  <w:p w:rsidR="003F61CE" w:rsidRPr="00ED02AF" w:rsidRDefault="00B42E43" w:rsidP="00A16934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ind w:left="288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Peserta didik mengomunikasian h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>asil analisis  data dan kesi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mpulan  baik dalam bentuk 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tulisan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maupun lisan dibantu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t xml:space="preserve">dengan perangkat teknologi  informasi dan komunikasi sehingga dapat dipresentasikan, dipamerkan, diunggah di internet, atau </w:t>
            </w:r>
            <w:r w:rsidR="003F61CE" w:rsidRPr="00ED0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gagasannya diusulkan kepada intansi terkait.</w:t>
            </w:r>
          </w:p>
          <w:p w:rsidR="003F61CE" w:rsidRPr="00ED02AF" w:rsidRDefault="003F61CE" w:rsidP="00207EAB">
            <w:pPr>
              <w:pStyle w:val="ListParagraph"/>
              <w:suppressAutoHyphens/>
              <w:spacing w:after="0" w:line="240" w:lineRule="auto"/>
              <w:ind w:left="31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6" w:rsidRPr="00ED02AF" w:rsidRDefault="003549C6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ED02AF">
              <w:rPr>
                <w:rFonts w:ascii="Arial" w:hAnsi="Arial" w:cs="Arial"/>
                <w:b/>
                <w:sz w:val="24"/>
                <w:szCs w:val="24"/>
                <w:lang w:val="id-ID"/>
              </w:rPr>
              <w:lastRenderedPageBreak/>
              <w:t>Tugas:</w:t>
            </w:r>
          </w:p>
          <w:p w:rsidR="003549C6" w:rsidRPr="00B42E43" w:rsidRDefault="00B42E43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2E43">
              <w:rPr>
                <w:rFonts w:ascii="Arial" w:hAnsi="Arial" w:cs="Arial"/>
                <w:sz w:val="24"/>
                <w:szCs w:val="24"/>
                <w:lang w:val="id-ID"/>
              </w:rPr>
              <w:t xml:space="preserve">Membuat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poster lingkungan hidup secara berkelompok</w:t>
            </w:r>
          </w:p>
          <w:p w:rsidR="00B42E43" w:rsidRDefault="00B42E43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Observasi</w:t>
            </w:r>
            <w:proofErr w:type="spellEnd"/>
            <w:r w:rsidRPr="00ED02A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mengamati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aktivitas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E43">
              <w:rPr>
                <w:rFonts w:ascii="Arial" w:hAnsi="Arial" w:cs="Arial"/>
                <w:sz w:val="24"/>
                <w:szCs w:val="24"/>
                <w:lang w:val="id-ID"/>
              </w:rPr>
              <w:t xml:space="preserve">mengerjakan tugas dan presentasi tentang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pelestarian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hidup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pembangunan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berkelanjutan</w:t>
            </w:r>
            <w:proofErr w:type="spellEnd"/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E43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Portofolio</w:t>
            </w:r>
            <w:proofErr w:type="spellEnd"/>
            <w:r w:rsidRPr="00ED02A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Menilai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kumpulan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berupa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kliping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, laporan observasi,</w:t>
            </w:r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laporan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lastRenderedPageBreak/>
              <w:t>kerusakan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pelestariannya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2E43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b/>
                <w:sz w:val="24"/>
                <w:szCs w:val="24"/>
              </w:rPr>
              <w:t>Tes</w:t>
            </w:r>
            <w:proofErr w:type="spellEnd"/>
            <w:r w:rsidR="003549C6" w:rsidRPr="00ED02AF">
              <w:rPr>
                <w:rFonts w:ascii="Arial" w:hAnsi="Arial" w:cs="Arial"/>
                <w:b/>
                <w:sz w:val="24"/>
                <w:szCs w:val="24"/>
                <w:lang w:val="id-ID"/>
              </w:rPr>
              <w:t>:</w:t>
            </w:r>
            <w:r w:rsidRPr="00ED02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F61CE" w:rsidRPr="00ED02AF" w:rsidRDefault="003F61CE" w:rsidP="00EA151E">
            <w:pPr>
              <w:tabs>
                <w:tab w:val="left" w:pos="-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Menilai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kemampuan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02AF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proofErr w:type="gram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penguasaan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konsep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bCs/>
                <w:sz w:val="24"/>
                <w:szCs w:val="24"/>
              </w:rPr>
              <w:t>lingkungan</w:t>
            </w:r>
            <w:proofErr w:type="spellEnd"/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bCs/>
                <w:sz w:val="24"/>
                <w:szCs w:val="24"/>
              </w:rPr>
              <w:t>hidup</w:t>
            </w:r>
            <w:proofErr w:type="spellEnd"/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bCs/>
                <w:sz w:val="24"/>
                <w:szCs w:val="24"/>
              </w:rPr>
              <w:t>pembangunan</w:t>
            </w:r>
            <w:proofErr w:type="spellEnd"/>
            <w:r w:rsidRPr="00ED0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D02AF">
              <w:rPr>
                <w:rFonts w:ascii="Arial" w:hAnsi="Arial" w:cs="Arial"/>
                <w:bCs/>
                <w:sz w:val="24"/>
                <w:szCs w:val="24"/>
              </w:rPr>
              <w:t>berkelanjutan</w:t>
            </w:r>
            <w:proofErr w:type="spellEnd"/>
            <w:r w:rsidRPr="00ED02A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3F61CE" w:rsidRPr="00ED02AF" w:rsidRDefault="003F61CE" w:rsidP="006D47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DD0119" w:rsidP="001F61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4</w:t>
            </w:r>
            <w:r w:rsidR="003F61CE" w:rsidRPr="00ED02AF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ED02AF">
              <w:rPr>
                <w:rFonts w:ascii="Arial" w:hAnsi="Arial" w:cs="Arial"/>
                <w:sz w:val="24"/>
                <w:szCs w:val="24"/>
                <w:lang w:val="id-ID"/>
              </w:rPr>
              <w:t>mgg x</w:t>
            </w:r>
            <w:r w:rsidRPr="00ED02AF">
              <w:rPr>
                <w:rFonts w:ascii="Arial" w:hAnsi="Arial" w:cs="Arial"/>
                <w:sz w:val="24"/>
                <w:szCs w:val="24"/>
              </w:rPr>
              <w:t>JP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Buku teks geografi kls XI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Data KLH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Berita dan kasus yang dimuat di media massa.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Jurnal ilmiah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Informasi berkala instansi terkait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Media audio visual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 xml:space="preserve">Situs terkait di internet, </w:t>
            </w:r>
          </w:p>
          <w:p w:rsidR="003F61CE" w:rsidRPr="00ED02AF" w:rsidRDefault="003F61CE" w:rsidP="00405DC7">
            <w:pPr>
              <w:pStyle w:val="BodyTextIndent2"/>
              <w:numPr>
                <w:ilvl w:val="0"/>
                <w:numId w:val="5"/>
              </w:numPr>
              <w:tabs>
                <w:tab w:val="clear" w:pos="252"/>
              </w:tabs>
              <w:suppressAutoHyphens w:val="0"/>
              <w:ind w:left="292" w:hanging="283"/>
              <w:rPr>
                <w:rFonts w:ascii="Arial" w:hAnsi="Arial" w:cs="Arial"/>
                <w:lang w:val="id-ID"/>
              </w:rPr>
            </w:pPr>
            <w:r w:rsidRPr="00ED02AF">
              <w:rPr>
                <w:rFonts w:ascii="Arial" w:hAnsi="Arial" w:cs="Arial"/>
                <w:lang w:val="id-ID"/>
              </w:rPr>
              <w:t>Dan lain-lain</w:t>
            </w:r>
          </w:p>
          <w:p w:rsidR="003F61CE" w:rsidRPr="00ED02AF" w:rsidRDefault="003F61CE" w:rsidP="00EA151E">
            <w:pPr>
              <w:pStyle w:val="BodyTextIndent2"/>
              <w:tabs>
                <w:tab w:val="clear" w:pos="252"/>
              </w:tabs>
              <w:suppressAutoHyphens w:val="0"/>
              <w:ind w:hanging="252"/>
              <w:rPr>
                <w:rFonts w:ascii="Arial" w:hAnsi="Arial" w:cs="Arial"/>
                <w:lang w:val="id-ID"/>
              </w:rPr>
            </w:pPr>
          </w:p>
        </w:tc>
      </w:tr>
    </w:tbl>
    <w:p w:rsidR="00A33F7F" w:rsidRPr="00ED02AF" w:rsidRDefault="00A33F7F" w:rsidP="006D472C">
      <w:pPr>
        <w:spacing w:after="0" w:line="240" w:lineRule="auto"/>
        <w:rPr>
          <w:rFonts w:ascii="Arial" w:hAnsi="Arial" w:cs="Arial"/>
          <w:lang w:val="id-ID"/>
        </w:rPr>
      </w:pPr>
    </w:p>
    <w:sectPr w:rsidR="00A33F7F" w:rsidRPr="00ED02AF" w:rsidSect="00A33F7F">
      <w:pgSz w:w="16840" w:h="11907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82" w:rsidRDefault="006F7B82" w:rsidP="00B8534E">
      <w:pPr>
        <w:spacing w:after="0" w:line="240" w:lineRule="auto"/>
      </w:pPr>
      <w:r>
        <w:separator/>
      </w:r>
    </w:p>
  </w:endnote>
  <w:endnote w:type="continuationSeparator" w:id="0">
    <w:p w:rsidR="006F7B82" w:rsidRDefault="006F7B82" w:rsidP="00B8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82" w:rsidRDefault="006F7B82" w:rsidP="00B8534E">
      <w:pPr>
        <w:spacing w:after="0" w:line="240" w:lineRule="auto"/>
      </w:pPr>
      <w:r>
        <w:separator/>
      </w:r>
    </w:p>
  </w:footnote>
  <w:footnote w:type="continuationSeparator" w:id="0">
    <w:p w:rsidR="006F7B82" w:rsidRDefault="006F7B82" w:rsidP="00B8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17B"/>
    <w:multiLevelType w:val="multilevel"/>
    <w:tmpl w:val="CF6AC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02A52E43"/>
    <w:multiLevelType w:val="hybridMultilevel"/>
    <w:tmpl w:val="A4862072"/>
    <w:lvl w:ilvl="0" w:tplc="FD72B4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A735D"/>
    <w:multiLevelType w:val="hybridMultilevel"/>
    <w:tmpl w:val="EB60761C"/>
    <w:lvl w:ilvl="0" w:tplc="6AD028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4EE9"/>
    <w:multiLevelType w:val="hybridMultilevel"/>
    <w:tmpl w:val="F15AAE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5113"/>
    <w:multiLevelType w:val="multilevel"/>
    <w:tmpl w:val="A7C6C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92C6DDC"/>
    <w:multiLevelType w:val="hybridMultilevel"/>
    <w:tmpl w:val="6D105D3C"/>
    <w:lvl w:ilvl="0" w:tplc="D5944C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A6F2D"/>
    <w:multiLevelType w:val="hybridMultilevel"/>
    <w:tmpl w:val="942A88F0"/>
    <w:lvl w:ilvl="0" w:tplc="CC74F3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62C6D"/>
    <w:multiLevelType w:val="hybridMultilevel"/>
    <w:tmpl w:val="E21AB4C0"/>
    <w:lvl w:ilvl="0" w:tplc="7826D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E1463"/>
    <w:multiLevelType w:val="hybridMultilevel"/>
    <w:tmpl w:val="7ED4EC92"/>
    <w:lvl w:ilvl="0" w:tplc="040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006A3"/>
    <w:multiLevelType w:val="multilevel"/>
    <w:tmpl w:val="A7C6C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8E93AD3"/>
    <w:multiLevelType w:val="hybridMultilevel"/>
    <w:tmpl w:val="302C4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323BF"/>
    <w:multiLevelType w:val="hybridMultilevel"/>
    <w:tmpl w:val="1548D080"/>
    <w:lvl w:ilvl="0" w:tplc="87A07C96">
      <w:start w:val="1"/>
      <w:numFmt w:val="decimal"/>
      <w:lvlText w:val="3.%1"/>
      <w:lvlJc w:val="left"/>
      <w:pPr>
        <w:ind w:left="710" w:hanging="360"/>
      </w:pPr>
      <w:rPr>
        <w:rFonts w:hint="default"/>
      </w:rPr>
    </w:lvl>
    <w:lvl w:ilvl="1" w:tplc="2BF4BDA2" w:tentative="1">
      <w:start w:val="1"/>
      <w:numFmt w:val="lowerLetter"/>
      <w:lvlText w:val="%2."/>
      <w:lvlJc w:val="left"/>
      <w:pPr>
        <w:ind w:left="1430" w:hanging="360"/>
      </w:pPr>
    </w:lvl>
    <w:lvl w:ilvl="2" w:tplc="A6545646" w:tentative="1">
      <w:start w:val="1"/>
      <w:numFmt w:val="lowerRoman"/>
      <w:lvlText w:val="%3."/>
      <w:lvlJc w:val="right"/>
      <w:pPr>
        <w:ind w:left="2150" w:hanging="180"/>
      </w:pPr>
    </w:lvl>
    <w:lvl w:ilvl="3" w:tplc="3208C998" w:tentative="1">
      <w:start w:val="1"/>
      <w:numFmt w:val="decimal"/>
      <w:lvlText w:val="%4."/>
      <w:lvlJc w:val="left"/>
      <w:pPr>
        <w:ind w:left="2870" w:hanging="360"/>
      </w:pPr>
    </w:lvl>
    <w:lvl w:ilvl="4" w:tplc="70FCD738" w:tentative="1">
      <w:start w:val="1"/>
      <w:numFmt w:val="lowerLetter"/>
      <w:lvlText w:val="%5."/>
      <w:lvlJc w:val="left"/>
      <w:pPr>
        <w:ind w:left="3590" w:hanging="360"/>
      </w:pPr>
    </w:lvl>
    <w:lvl w:ilvl="5" w:tplc="27AC7918" w:tentative="1">
      <w:start w:val="1"/>
      <w:numFmt w:val="lowerRoman"/>
      <w:lvlText w:val="%6."/>
      <w:lvlJc w:val="right"/>
      <w:pPr>
        <w:ind w:left="4310" w:hanging="180"/>
      </w:pPr>
    </w:lvl>
    <w:lvl w:ilvl="6" w:tplc="2D70789A" w:tentative="1">
      <w:start w:val="1"/>
      <w:numFmt w:val="decimal"/>
      <w:lvlText w:val="%7."/>
      <w:lvlJc w:val="left"/>
      <w:pPr>
        <w:ind w:left="5030" w:hanging="360"/>
      </w:pPr>
    </w:lvl>
    <w:lvl w:ilvl="7" w:tplc="4366FBF0" w:tentative="1">
      <w:start w:val="1"/>
      <w:numFmt w:val="lowerLetter"/>
      <w:lvlText w:val="%8."/>
      <w:lvlJc w:val="left"/>
      <w:pPr>
        <w:ind w:left="5750" w:hanging="360"/>
      </w:pPr>
    </w:lvl>
    <w:lvl w:ilvl="8" w:tplc="A9CA29D4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69576CE3"/>
    <w:multiLevelType w:val="multilevel"/>
    <w:tmpl w:val="A7C6C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3FD02D0"/>
    <w:multiLevelType w:val="multilevel"/>
    <w:tmpl w:val="68C48728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F540029"/>
    <w:multiLevelType w:val="hybridMultilevel"/>
    <w:tmpl w:val="8FCE4908"/>
    <w:lvl w:ilvl="0" w:tplc="098820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92905"/>
    <w:multiLevelType w:val="hybridMultilevel"/>
    <w:tmpl w:val="43E631CE"/>
    <w:lvl w:ilvl="0" w:tplc="331663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41"/>
    <w:rsid w:val="00001C38"/>
    <w:rsid w:val="0000770F"/>
    <w:rsid w:val="00014276"/>
    <w:rsid w:val="00026EAB"/>
    <w:rsid w:val="00027D1A"/>
    <w:rsid w:val="000339FC"/>
    <w:rsid w:val="000677E1"/>
    <w:rsid w:val="00085583"/>
    <w:rsid w:val="0009530A"/>
    <w:rsid w:val="000957BB"/>
    <w:rsid w:val="000A190D"/>
    <w:rsid w:val="000A304D"/>
    <w:rsid w:val="000B5643"/>
    <w:rsid w:val="000B69F2"/>
    <w:rsid w:val="000C1484"/>
    <w:rsid w:val="000D741A"/>
    <w:rsid w:val="000E10EB"/>
    <w:rsid w:val="000E5A7F"/>
    <w:rsid w:val="00107D63"/>
    <w:rsid w:val="00121F0C"/>
    <w:rsid w:val="00142743"/>
    <w:rsid w:val="00146E78"/>
    <w:rsid w:val="001504C3"/>
    <w:rsid w:val="00150880"/>
    <w:rsid w:val="0015161C"/>
    <w:rsid w:val="00177AC0"/>
    <w:rsid w:val="00180973"/>
    <w:rsid w:val="001D35C8"/>
    <w:rsid w:val="001E2F71"/>
    <w:rsid w:val="001F61DD"/>
    <w:rsid w:val="00207EAB"/>
    <w:rsid w:val="00220AB0"/>
    <w:rsid w:val="002221BF"/>
    <w:rsid w:val="00222FE9"/>
    <w:rsid w:val="00226F98"/>
    <w:rsid w:val="002308DA"/>
    <w:rsid w:val="00230B62"/>
    <w:rsid w:val="00231E03"/>
    <w:rsid w:val="002337E5"/>
    <w:rsid w:val="00237F1E"/>
    <w:rsid w:val="0024474B"/>
    <w:rsid w:val="002538F2"/>
    <w:rsid w:val="00267319"/>
    <w:rsid w:val="00275EF3"/>
    <w:rsid w:val="00280379"/>
    <w:rsid w:val="00282D21"/>
    <w:rsid w:val="00285C28"/>
    <w:rsid w:val="0029255F"/>
    <w:rsid w:val="002A36F4"/>
    <w:rsid w:val="002A4F2F"/>
    <w:rsid w:val="002A75C7"/>
    <w:rsid w:val="002B6BEC"/>
    <w:rsid w:val="002D3C12"/>
    <w:rsid w:val="002E61DA"/>
    <w:rsid w:val="002F0944"/>
    <w:rsid w:val="00301F90"/>
    <w:rsid w:val="00310BC1"/>
    <w:rsid w:val="00317948"/>
    <w:rsid w:val="0032274B"/>
    <w:rsid w:val="00325899"/>
    <w:rsid w:val="00342218"/>
    <w:rsid w:val="0034696B"/>
    <w:rsid w:val="003549C6"/>
    <w:rsid w:val="00361B67"/>
    <w:rsid w:val="003A647B"/>
    <w:rsid w:val="003A68A8"/>
    <w:rsid w:val="003C0174"/>
    <w:rsid w:val="003C1039"/>
    <w:rsid w:val="003C3494"/>
    <w:rsid w:val="003C793E"/>
    <w:rsid w:val="003D4CB1"/>
    <w:rsid w:val="003E243B"/>
    <w:rsid w:val="003F0193"/>
    <w:rsid w:val="003F020A"/>
    <w:rsid w:val="003F2FCB"/>
    <w:rsid w:val="003F5BAD"/>
    <w:rsid w:val="003F61CE"/>
    <w:rsid w:val="003F7BDF"/>
    <w:rsid w:val="00405B1B"/>
    <w:rsid w:val="00405DC7"/>
    <w:rsid w:val="0041036B"/>
    <w:rsid w:val="00420499"/>
    <w:rsid w:val="00420DDF"/>
    <w:rsid w:val="00424118"/>
    <w:rsid w:val="004327D2"/>
    <w:rsid w:val="00432B2F"/>
    <w:rsid w:val="004363EC"/>
    <w:rsid w:val="00444AFC"/>
    <w:rsid w:val="00447ADE"/>
    <w:rsid w:val="004607B4"/>
    <w:rsid w:val="00472855"/>
    <w:rsid w:val="00481969"/>
    <w:rsid w:val="0048419F"/>
    <w:rsid w:val="004845C0"/>
    <w:rsid w:val="004852CC"/>
    <w:rsid w:val="004A3DF7"/>
    <w:rsid w:val="004C45AA"/>
    <w:rsid w:val="004E2FD2"/>
    <w:rsid w:val="004E46FA"/>
    <w:rsid w:val="004E660C"/>
    <w:rsid w:val="00501E60"/>
    <w:rsid w:val="00510806"/>
    <w:rsid w:val="00516641"/>
    <w:rsid w:val="00531A37"/>
    <w:rsid w:val="005401F7"/>
    <w:rsid w:val="00545A96"/>
    <w:rsid w:val="0055427D"/>
    <w:rsid w:val="00563C49"/>
    <w:rsid w:val="005712BD"/>
    <w:rsid w:val="00576AB1"/>
    <w:rsid w:val="00583951"/>
    <w:rsid w:val="00585B81"/>
    <w:rsid w:val="0059178B"/>
    <w:rsid w:val="005A0DC7"/>
    <w:rsid w:val="005B7515"/>
    <w:rsid w:val="005C0E52"/>
    <w:rsid w:val="005C1E69"/>
    <w:rsid w:val="005D3A13"/>
    <w:rsid w:val="005D5DE5"/>
    <w:rsid w:val="005E62B9"/>
    <w:rsid w:val="006121B6"/>
    <w:rsid w:val="0063160F"/>
    <w:rsid w:val="00633454"/>
    <w:rsid w:val="006411E3"/>
    <w:rsid w:val="00641354"/>
    <w:rsid w:val="00651D25"/>
    <w:rsid w:val="00657AC0"/>
    <w:rsid w:val="006872E4"/>
    <w:rsid w:val="006A0EE7"/>
    <w:rsid w:val="006B1A29"/>
    <w:rsid w:val="006B29BE"/>
    <w:rsid w:val="006B400B"/>
    <w:rsid w:val="006D090C"/>
    <w:rsid w:val="006D0DDE"/>
    <w:rsid w:val="006D293A"/>
    <w:rsid w:val="006D472C"/>
    <w:rsid w:val="006D7249"/>
    <w:rsid w:val="006E358D"/>
    <w:rsid w:val="006F7B82"/>
    <w:rsid w:val="00707D84"/>
    <w:rsid w:val="007304EE"/>
    <w:rsid w:val="007611CC"/>
    <w:rsid w:val="007712F8"/>
    <w:rsid w:val="00781A40"/>
    <w:rsid w:val="00782A6A"/>
    <w:rsid w:val="00785133"/>
    <w:rsid w:val="0079103B"/>
    <w:rsid w:val="007A6D41"/>
    <w:rsid w:val="007B1CCB"/>
    <w:rsid w:val="007B3BEA"/>
    <w:rsid w:val="007B7D4D"/>
    <w:rsid w:val="007C0704"/>
    <w:rsid w:val="007E1904"/>
    <w:rsid w:val="007E61B5"/>
    <w:rsid w:val="007E698B"/>
    <w:rsid w:val="00810EB1"/>
    <w:rsid w:val="00812566"/>
    <w:rsid w:val="0084299C"/>
    <w:rsid w:val="00851A1D"/>
    <w:rsid w:val="0087658A"/>
    <w:rsid w:val="008805A5"/>
    <w:rsid w:val="00881943"/>
    <w:rsid w:val="008B0191"/>
    <w:rsid w:val="008B5E41"/>
    <w:rsid w:val="008B6C53"/>
    <w:rsid w:val="008B719D"/>
    <w:rsid w:val="008B750F"/>
    <w:rsid w:val="008C0CD7"/>
    <w:rsid w:val="008C5F96"/>
    <w:rsid w:val="008D42E3"/>
    <w:rsid w:val="008D5D59"/>
    <w:rsid w:val="008E4FB3"/>
    <w:rsid w:val="008E57B0"/>
    <w:rsid w:val="008F6203"/>
    <w:rsid w:val="008F6F80"/>
    <w:rsid w:val="00912D5E"/>
    <w:rsid w:val="009146CA"/>
    <w:rsid w:val="00924F74"/>
    <w:rsid w:val="009254A9"/>
    <w:rsid w:val="009339EB"/>
    <w:rsid w:val="00934B65"/>
    <w:rsid w:val="00943F5E"/>
    <w:rsid w:val="00950CD4"/>
    <w:rsid w:val="00961B8A"/>
    <w:rsid w:val="00963031"/>
    <w:rsid w:val="009724B3"/>
    <w:rsid w:val="00973736"/>
    <w:rsid w:val="00974E0A"/>
    <w:rsid w:val="0098597C"/>
    <w:rsid w:val="009A4706"/>
    <w:rsid w:val="009A4A91"/>
    <w:rsid w:val="009A5B0D"/>
    <w:rsid w:val="009A75D4"/>
    <w:rsid w:val="009C2ECC"/>
    <w:rsid w:val="009D2377"/>
    <w:rsid w:val="009D239C"/>
    <w:rsid w:val="009D564F"/>
    <w:rsid w:val="00A11923"/>
    <w:rsid w:val="00A132FE"/>
    <w:rsid w:val="00A16934"/>
    <w:rsid w:val="00A23B21"/>
    <w:rsid w:val="00A33F7F"/>
    <w:rsid w:val="00A37058"/>
    <w:rsid w:val="00A44A8E"/>
    <w:rsid w:val="00A63B10"/>
    <w:rsid w:val="00A63E2F"/>
    <w:rsid w:val="00A9098D"/>
    <w:rsid w:val="00A97706"/>
    <w:rsid w:val="00AC4240"/>
    <w:rsid w:val="00AC7AB0"/>
    <w:rsid w:val="00AD0C98"/>
    <w:rsid w:val="00AD0E84"/>
    <w:rsid w:val="00AD60CF"/>
    <w:rsid w:val="00AD7066"/>
    <w:rsid w:val="00AE2BBA"/>
    <w:rsid w:val="00AE5355"/>
    <w:rsid w:val="00AE742B"/>
    <w:rsid w:val="00AE74A1"/>
    <w:rsid w:val="00AF18F6"/>
    <w:rsid w:val="00B0367A"/>
    <w:rsid w:val="00B20E5D"/>
    <w:rsid w:val="00B42E43"/>
    <w:rsid w:val="00B51B90"/>
    <w:rsid w:val="00B55356"/>
    <w:rsid w:val="00B571CA"/>
    <w:rsid w:val="00B77126"/>
    <w:rsid w:val="00B8175D"/>
    <w:rsid w:val="00B8534E"/>
    <w:rsid w:val="00B93EE0"/>
    <w:rsid w:val="00BA35A4"/>
    <w:rsid w:val="00BA3A6C"/>
    <w:rsid w:val="00BB68C3"/>
    <w:rsid w:val="00BC259D"/>
    <w:rsid w:val="00BC3025"/>
    <w:rsid w:val="00BC7F63"/>
    <w:rsid w:val="00BD4440"/>
    <w:rsid w:val="00BD51A2"/>
    <w:rsid w:val="00BE0C35"/>
    <w:rsid w:val="00BE2C56"/>
    <w:rsid w:val="00BE5458"/>
    <w:rsid w:val="00BE771E"/>
    <w:rsid w:val="00C14DBC"/>
    <w:rsid w:val="00C1555B"/>
    <w:rsid w:val="00C22E9A"/>
    <w:rsid w:val="00C27CEE"/>
    <w:rsid w:val="00C42DF9"/>
    <w:rsid w:val="00C51020"/>
    <w:rsid w:val="00C54EA9"/>
    <w:rsid w:val="00C61E94"/>
    <w:rsid w:val="00C66E96"/>
    <w:rsid w:val="00C67B6D"/>
    <w:rsid w:val="00C718F4"/>
    <w:rsid w:val="00C8342D"/>
    <w:rsid w:val="00CA2DB5"/>
    <w:rsid w:val="00CA6C42"/>
    <w:rsid w:val="00CB2F93"/>
    <w:rsid w:val="00CC0CD4"/>
    <w:rsid w:val="00CC4596"/>
    <w:rsid w:val="00CD5962"/>
    <w:rsid w:val="00CF1E4A"/>
    <w:rsid w:val="00CF7B3D"/>
    <w:rsid w:val="00D01828"/>
    <w:rsid w:val="00D13D51"/>
    <w:rsid w:val="00D142A0"/>
    <w:rsid w:val="00D268E6"/>
    <w:rsid w:val="00D414EB"/>
    <w:rsid w:val="00D44A02"/>
    <w:rsid w:val="00D4626F"/>
    <w:rsid w:val="00D46A4D"/>
    <w:rsid w:val="00D5155C"/>
    <w:rsid w:val="00D55EDB"/>
    <w:rsid w:val="00D564AA"/>
    <w:rsid w:val="00D57AD0"/>
    <w:rsid w:val="00D84D5E"/>
    <w:rsid w:val="00D93123"/>
    <w:rsid w:val="00D9453A"/>
    <w:rsid w:val="00D97FF5"/>
    <w:rsid w:val="00DA782D"/>
    <w:rsid w:val="00DB092F"/>
    <w:rsid w:val="00DC7D95"/>
    <w:rsid w:val="00DD0119"/>
    <w:rsid w:val="00DD232D"/>
    <w:rsid w:val="00DF1916"/>
    <w:rsid w:val="00E10D2C"/>
    <w:rsid w:val="00E15E55"/>
    <w:rsid w:val="00E25A39"/>
    <w:rsid w:val="00E325F4"/>
    <w:rsid w:val="00E738A0"/>
    <w:rsid w:val="00EA151E"/>
    <w:rsid w:val="00EA2070"/>
    <w:rsid w:val="00EB583B"/>
    <w:rsid w:val="00EC128D"/>
    <w:rsid w:val="00ED02AF"/>
    <w:rsid w:val="00ED1724"/>
    <w:rsid w:val="00EE3283"/>
    <w:rsid w:val="00EF7361"/>
    <w:rsid w:val="00F00231"/>
    <w:rsid w:val="00F11712"/>
    <w:rsid w:val="00F12AE9"/>
    <w:rsid w:val="00F153ED"/>
    <w:rsid w:val="00F16E27"/>
    <w:rsid w:val="00F21EA8"/>
    <w:rsid w:val="00F31378"/>
    <w:rsid w:val="00F35D96"/>
    <w:rsid w:val="00F501C7"/>
    <w:rsid w:val="00F50D03"/>
    <w:rsid w:val="00F52873"/>
    <w:rsid w:val="00F556CD"/>
    <w:rsid w:val="00F55767"/>
    <w:rsid w:val="00F56191"/>
    <w:rsid w:val="00F60380"/>
    <w:rsid w:val="00F61EF9"/>
    <w:rsid w:val="00F62F44"/>
    <w:rsid w:val="00F6363E"/>
    <w:rsid w:val="00F65611"/>
    <w:rsid w:val="00F66812"/>
    <w:rsid w:val="00F66855"/>
    <w:rsid w:val="00F71BF4"/>
    <w:rsid w:val="00F86F2D"/>
    <w:rsid w:val="00F91778"/>
    <w:rsid w:val="00FA7380"/>
    <w:rsid w:val="00FB0F74"/>
    <w:rsid w:val="00FC09BB"/>
    <w:rsid w:val="00FC1954"/>
    <w:rsid w:val="00FC2DC8"/>
    <w:rsid w:val="00FD1E66"/>
    <w:rsid w:val="00FD3BB3"/>
    <w:rsid w:val="00FD78FA"/>
    <w:rsid w:val="00FE399E"/>
    <w:rsid w:val="00FE60E2"/>
    <w:rsid w:val="00FE7125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0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2070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2070"/>
    <w:rPr>
      <w:rFonts w:ascii="Calibri" w:eastAsia="Calibri" w:hAnsi="Calibri" w:cs="Times New Roman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A33F7F"/>
    <w:pPr>
      <w:tabs>
        <w:tab w:val="left" w:pos="252"/>
      </w:tabs>
      <w:suppressAutoHyphens/>
      <w:spacing w:after="0" w:line="240" w:lineRule="auto"/>
      <w:ind w:left="252" w:hanging="36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33F7F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85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3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34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C00A-81FA-45A4-B42A-14D2382A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24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USY-PC</Company>
  <LinksUpToDate>false</LinksUpToDate>
  <CharactersWithSpaces>24924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USY</dc:creator>
  <cp:lastModifiedBy>7 ultimate</cp:lastModifiedBy>
  <cp:revision>38</cp:revision>
  <dcterms:created xsi:type="dcterms:W3CDTF">2013-05-02T03:10:00Z</dcterms:created>
  <dcterms:modified xsi:type="dcterms:W3CDTF">2013-05-03T00:41:00Z</dcterms:modified>
</cp:coreProperties>
</file>